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ABEEA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2307" w:tblpY="2108"/>
        <w:tblOverlap w:val="never"/>
        <w:tblW w:w="7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94"/>
        <w:gridCol w:w="914"/>
        <w:gridCol w:w="916"/>
        <w:gridCol w:w="1954"/>
        <w:gridCol w:w="2139"/>
      </w:tblGrid>
      <w:tr w14:paraId="7608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823" w:type="dxa"/>
            <w:gridSpan w:val="6"/>
            <w:tcBorders>
              <w:bottom w:val="single" w:color="auto" w:sz="4" w:space="0"/>
            </w:tcBorders>
            <w:vAlign w:val="center"/>
          </w:tcPr>
          <w:p w14:paraId="7F8B49C0">
            <w:pPr>
              <w:keepNext w:val="0"/>
              <w:keepLines w:val="0"/>
              <w:widowControl/>
              <w:suppressLineNumbers w:val="0"/>
              <w:ind w:firstLine="281" w:firstLineChars="100"/>
              <w:jc w:val="center"/>
              <w:textAlignment w:val="top"/>
              <w:rPr>
                <w:rFonts w:hint="default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8"/>
                <w:szCs w:val="36"/>
                <w:vertAlign w:val="baseline"/>
                <w:lang w:val="en-US" w:eastAsia="zh-CN" w:bidi="ar-SA"/>
              </w:rPr>
              <w:t>公共课室投影机更新及旧机迁移方案</w:t>
            </w:r>
          </w:p>
        </w:tc>
      </w:tr>
      <w:tr w14:paraId="3380C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E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6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教室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1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投影尺寸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3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当前亮度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3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84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旧机处置及</w:t>
            </w:r>
          </w:p>
          <w:p w14:paraId="67F77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4"/>
                <w:szCs w:val="32"/>
                <w:vertAlign w:val="baseline"/>
                <w:lang w:val="en-US" w:eastAsia="zh-CN" w:bidi="ar-SA"/>
              </w:rPr>
              <w:t>迁移方案</w:t>
            </w:r>
          </w:p>
          <w:p w14:paraId="2B0F750C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（此列换下的旧机均送维修后做备机）</w:t>
            </w:r>
          </w:p>
        </w:tc>
      </w:tr>
      <w:tr w14:paraId="4D6E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6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D9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教五B-805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8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210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0608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替换教五D502（爱L510U，462）</w:t>
            </w:r>
          </w:p>
        </w:tc>
      </w:tr>
      <w:tr w14:paraId="2F260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8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34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教五B-804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9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4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200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8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AD121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替换教五D503（爱L510U，406）</w:t>
            </w:r>
          </w:p>
        </w:tc>
      </w:tr>
      <w:tr w14:paraId="0F28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D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A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教五B-803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65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1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476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F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30F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替换教五C503（光 LW320，183）</w:t>
            </w:r>
          </w:p>
        </w:tc>
      </w:tr>
      <w:tr w14:paraId="2BC2D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AA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8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教五C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804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28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A3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217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9D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3E8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替换教五D504（日 HCP-852X，317）</w:t>
            </w:r>
          </w:p>
        </w:tc>
      </w:tr>
      <w:tr w14:paraId="66E9D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92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3F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教五C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803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3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01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248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21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FC3E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换到教五C303（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爱L500W，164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11227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083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E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教五C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802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F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1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373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C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8BAF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换到教三312左（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爱L500W，139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1C26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D7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D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705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B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6E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393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6A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31C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换到教三312右（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爱L500W，223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743A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4D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4D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704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8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A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271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0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045B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教五C-303（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爱L500W，164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）</w:t>
            </w:r>
          </w:p>
        </w:tc>
      </w:tr>
      <w:tr w14:paraId="76FF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82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E5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703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6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8F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289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4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A76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换到教五C202（爱L500W，178）</w:t>
            </w:r>
          </w:p>
        </w:tc>
      </w:tr>
      <w:tr w14:paraId="6617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0E2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1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教五C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704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D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2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278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9F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031C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换到教五C203（爱L500W，199）</w:t>
            </w:r>
          </w:p>
        </w:tc>
      </w:tr>
      <w:tr w14:paraId="0DDE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E91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A0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教五C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703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8D4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3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235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F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9088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换去教五B-204（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爱L500W，188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 w14:paraId="510B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87A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DA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教五C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702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0A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C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135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0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B80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维修后替换教五D505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（日 HCP-852X，162）</w:t>
            </w:r>
          </w:p>
        </w:tc>
      </w:tr>
      <w:tr w14:paraId="49C8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F35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F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605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F2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7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182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5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57ABD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维修后替换教五D506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（日 HCP-852X，293）</w:t>
            </w:r>
          </w:p>
        </w:tc>
      </w:tr>
      <w:tr w14:paraId="6ECA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C7A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DE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604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8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17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193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6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2B0B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替换教五D507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（日 HCP-852X，203）</w:t>
            </w:r>
          </w:p>
        </w:tc>
      </w:tr>
      <w:tr w14:paraId="258B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4B2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1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603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9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4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332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1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BE5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替换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教五B205（爱L500W，148）</w:t>
            </w:r>
          </w:p>
        </w:tc>
      </w:tr>
      <w:tr w14:paraId="1AD2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2E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2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504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1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A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162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B7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光峰 AL-LW320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B88F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维修后做备用机</w:t>
            </w:r>
          </w:p>
        </w:tc>
      </w:tr>
      <w:tr w14:paraId="0607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486E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2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教五B-304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65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C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202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A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爱普生 CB-L500W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C41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维修后做备用机</w:t>
            </w:r>
          </w:p>
        </w:tc>
      </w:tr>
      <w:tr w14:paraId="31E9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0349">
            <w:pPr>
              <w:jc w:val="center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9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教五B</w:t>
            </w:r>
            <w:r>
              <w:rPr>
                <w:rStyle w:val="5"/>
                <w:rFonts w:eastAsia="宋体"/>
                <w:lang w:val="en-US" w:eastAsia="zh-CN" w:bidi="ar"/>
              </w:rPr>
              <w:t>-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503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A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64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183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195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0"/>
                <w:kern w:val="0"/>
                <w:sz w:val="21"/>
                <w:szCs w:val="21"/>
                <w:lang w:val="en-US" w:eastAsia="zh-CN" w:bidi="ar"/>
              </w:rPr>
              <w:t>光峰 AL-LW320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372B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维修后做备用机</w:t>
            </w:r>
          </w:p>
        </w:tc>
      </w:tr>
    </w:tbl>
    <w:p w14:paraId="4B1F0B99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10E7"/>
    <w:rsid w:val="02AB4FC6"/>
    <w:rsid w:val="02CD0AB5"/>
    <w:rsid w:val="0C331791"/>
    <w:rsid w:val="0EA53794"/>
    <w:rsid w:val="10DB3A96"/>
    <w:rsid w:val="13FE23AD"/>
    <w:rsid w:val="200355AB"/>
    <w:rsid w:val="286C4F60"/>
    <w:rsid w:val="2A73489F"/>
    <w:rsid w:val="33690324"/>
    <w:rsid w:val="34945D4F"/>
    <w:rsid w:val="38D11947"/>
    <w:rsid w:val="3EE51AA9"/>
    <w:rsid w:val="425D4A1C"/>
    <w:rsid w:val="487258D6"/>
    <w:rsid w:val="490548EF"/>
    <w:rsid w:val="4B812670"/>
    <w:rsid w:val="5CA81314"/>
    <w:rsid w:val="630B1090"/>
    <w:rsid w:val="74407F28"/>
    <w:rsid w:val="77BB56D0"/>
    <w:rsid w:val="7C72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847</Characters>
  <Lines>0</Lines>
  <Paragraphs>0</Paragraphs>
  <TotalTime>4</TotalTime>
  <ScaleCrop>false</ScaleCrop>
  <LinksUpToDate>false</LinksUpToDate>
  <CharactersWithSpaces>870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2026-04-02T08:41:00Z</dcterms:created>
  <dc:creator>Administrator</dc:creator>
  <cp:lastModifiedBy>李玎</cp:lastModifiedBy>
  <cp:lastPrinted>2026-06-02T00:22:00Z</cp:lastPrinted>
  <dcterms:modified xsi:type="dcterms:W3CDTF">2026-06-17T07:24:29Z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eyJoZGlkIjoiMGE0YzhhNzBhM2ZkMDQ3NmY0YTNhODYzMWIwOWM3NzAiLCJ1c2VySWQiOiIxOTgxMjE3MzMifQ==</vt:lpwstr>
  </property>
  <property fmtid="{D5CDD505-2E9C-101B-9397-08002B2CF9AE}" pid="4" name="ICV">
    <vt:lpwstr>8EC8335BEC5C49218DDD73FA28E576A6_13</vt:lpwstr>
  </property>
</Properties>
</file>