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C6832">
      <w:pPr>
        <w:pStyle w:val="2"/>
        <w:rPr>
          <w:rFonts w:ascii="宋体" w:hAnsi="宋体" w:eastAsia="宋体"/>
        </w:rPr>
      </w:pPr>
      <w:bookmarkStart w:id="7" w:name="_GoBack"/>
      <w:bookmarkEnd w:id="7"/>
    </w:p>
    <w:p w14:paraId="298AB07F">
      <w:pPr>
        <w:jc w:val="center"/>
        <w:rPr>
          <w:rFonts w:ascii="华文中宋" w:hAnsi="华文中宋" w:eastAsia="华文中宋"/>
          <w:sz w:val="30"/>
          <w:szCs w:val="30"/>
        </w:rPr>
      </w:pPr>
      <w:r>
        <w:rPr>
          <w:rFonts w:hint="eastAsia" w:ascii="华文中宋" w:hAnsi="华文中宋" w:eastAsia="华文中宋"/>
          <w:sz w:val="30"/>
          <w:szCs w:val="30"/>
        </w:rPr>
        <w:t>*</w:t>
      </w:r>
      <w:r>
        <w:rPr>
          <w:rFonts w:ascii="华文中宋" w:hAnsi="华文中宋" w:eastAsia="华文中宋"/>
          <w:sz w:val="30"/>
          <w:szCs w:val="30"/>
        </w:rPr>
        <w:t>*******公司报价单</w:t>
      </w:r>
    </w:p>
    <w:p w14:paraId="299E6167">
      <w:pPr>
        <w:rPr>
          <w:rFonts w:ascii="华文中宋" w:hAnsi="华文中宋" w:eastAsia="华文中宋"/>
        </w:rPr>
      </w:pPr>
      <w:r>
        <w:rPr>
          <w:rFonts w:hint="eastAsia" w:ascii="华文中宋" w:hAnsi="华文中宋" w:eastAsia="华文中宋"/>
        </w:rPr>
        <w:t>致</w:t>
      </w:r>
      <w:r>
        <w:rPr>
          <w:rFonts w:ascii="华文中宋" w:hAnsi="华文中宋" w:eastAsia="华文中宋"/>
        </w:rPr>
        <w:t>：华南农业大学</w:t>
      </w:r>
    </w:p>
    <w:p w14:paraId="784E6D42">
      <w:pPr>
        <w:rPr>
          <w:rFonts w:ascii="宋体" w:hAnsi="宋体" w:eastAsia="宋体"/>
        </w:rPr>
      </w:pPr>
      <w:r>
        <w:rPr>
          <w:rFonts w:hint="eastAsia" w:ascii="宋体" w:hAnsi="宋体" w:eastAsia="宋体"/>
        </w:rPr>
        <w:t xml:space="preserve">        </w:t>
      </w:r>
      <w:r>
        <w:rPr>
          <w:rFonts w:ascii="宋体" w:hAnsi="宋体" w:eastAsia="宋体"/>
        </w:rPr>
        <w:t xml:space="preserve">                                                                                                           </w:t>
      </w:r>
      <w:r>
        <w:rPr>
          <w:rFonts w:hint="eastAsia" w:ascii="宋体" w:hAnsi="宋体" w:eastAsia="宋体"/>
        </w:rPr>
        <w:t>单位</w:t>
      </w:r>
      <w:r>
        <w:rPr>
          <w:rFonts w:ascii="宋体" w:hAnsi="宋体" w:eastAsia="宋体"/>
        </w:rPr>
        <w:t>：元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2526"/>
        <w:gridCol w:w="2349"/>
        <w:gridCol w:w="1751"/>
        <w:gridCol w:w="1757"/>
        <w:gridCol w:w="1363"/>
        <w:gridCol w:w="1064"/>
        <w:gridCol w:w="1646"/>
        <w:gridCol w:w="1961"/>
      </w:tblGrid>
      <w:tr w14:paraId="1800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1" w:type="dxa"/>
          </w:tcPr>
          <w:p w14:paraId="31FFD016">
            <w:pPr>
              <w:jc w:val="center"/>
              <w:rPr>
                <w:rFonts w:ascii="微软雅黑" w:hAnsi="微软雅黑" w:eastAsia="微软雅黑"/>
                <w:b/>
                <w:bCs/>
              </w:rPr>
            </w:pPr>
            <w:r>
              <w:rPr>
                <w:rFonts w:hint="eastAsia" w:ascii="微软雅黑" w:hAnsi="微软雅黑" w:eastAsia="微软雅黑"/>
                <w:b/>
                <w:bCs/>
              </w:rPr>
              <w:t>序号</w:t>
            </w:r>
          </w:p>
        </w:tc>
        <w:tc>
          <w:tcPr>
            <w:tcW w:w="2526" w:type="dxa"/>
          </w:tcPr>
          <w:p w14:paraId="3DDEA75F">
            <w:pPr>
              <w:jc w:val="center"/>
              <w:rPr>
                <w:rFonts w:ascii="微软雅黑" w:hAnsi="微软雅黑" w:eastAsia="微软雅黑"/>
                <w:b/>
                <w:bCs/>
              </w:rPr>
            </w:pPr>
            <w:r>
              <w:rPr>
                <w:rFonts w:hint="eastAsia" w:ascii="微软雅黑" w:hAnsi="微软雅黑" w:eastAsia="微软雅黑"/>
                <w:b/>
                <w:bCs/>
              </w:rPr>
              <w:t>设备</w:t>
            </w:r>
            <w:r>
              <w:rPr>
                <w:rFonts w:ascii="微软雅黑" w:hAnsi="微软雅黑" w:eastAsia="微软雅黑"/>
                <w:b/>
                <w:bCs/>
              </w:rPr>
              <w:t>名称</w:t>
            </w:r>
          </w:p>
        </w:tc>
        <w:tc>
          <w:tcPr>
            <w:tcW w:w="2349" w:type="dxa"/>
          </w:tcPr>
          <w:p w14:paraId="21C7B703">
            <w:pPr>
              <w:jc w:val="center"/>
              <w:rPr>
                <w:rFonts w:ascii="微软雅黑" w:hAnsi="微软雅黑" w:eastAsia="微软雅黑"/>
                <w:b/>
                <w:bCs/>
              </w:rPr>
            </w:pPr>
            <w:r>
              <w:rPr>
                <w:rFonts w:hint="eastAsia" w:ascii="微软雅黑" w:hAnsi="微软雅黑" w:eastAsia="微软雅黑"/>
                <w:b/>
                <w:bCs/>
              </w:rPr>
              <w:t>品牌、</w:t>
            </w:r>
            <w:r>
              <w:rPr>
                <w:rFonts w:ascii="微软雅黑" w:hAnsi="微软雅黑" w:eastAsia="微软雅黑"/>
                <w:b/>
                <w:bCs/>
              </w:rPr>
              <w:t>型号</w:t>
            </w:r>
          </w:p>
        </w:tc>
        <w:tc>
          <w:tcPr>
            <w:tcW w:w="1751" w:type="dxa"/>
          </w:tcPr>
          <w:p w14:paraId="3B7D6B25">
            <w:pPr>
              <w:jc w:val="center"/>
              <w:rPr>
                <w:rFonts w:ascii="微软雅黑" w:hAnsi="微软雅黑" w:eastAsia="微软雅黑"/>
                <w:b/>
                <w:bCs/>
              </w:rPr>
            </w:pPr>
            <w:r>
              <w:rPr>
                <w:rFonts w:hint="eastAsia" w:ascii="微软雅黑" w:hAnsi="微软雅黑" w:eastAsia="微软雅黑"/>
                <w:b/>
                <w:bCs/>
              </w:rPr>
              <w:t>设备位置</w:t>
            </w:r>
          </w:p>
        </w:tc>
        <w:tc>
          <w:tcPr>
            <w:tcW w:w="1757" w:type="dxa"/>
          </w:tcPr>
          <w:p w14:paraId="031F554A">
            <w:pPr>
              <w:jc w:val="center"/>
              <w:rPr>
                <w:rFonts w:ascii="微软雅黑" w:hAnsi="微软雅黑" w:eastAsia="微软雅黑"/>
                <w:b/>
                <w:bCs/>
              </w:rPr>
            </w:pPr>
            <w:r>
              <w:rPr>
                <w:rFonts w:hint="eastAsia" w:ascii="微软雅黑" w:hAnsi="微软雅黑" w:eastAsia="微软雅黑"/>
                <w:b/>
                <w:bCs/>
              </w:rPr>
              <w:t>服务</w:t>
            </w:r>
            <w:r>
              <w:rPr>
                <w:rFonts w:ascii="微软雅黑" w:hAnsi="微软雅黑" w:eastAsia="微软雅黑"/>
                <w:b/>
                <w:bCs/>
              </w:rPr>
              <w:t>内容</w:t>
            </w:r>
          </w:p>
        </w:tc>
        <w:tc>
          <w:tcPr>
            <w:tcW w:w="1363" w:type="dxa"/>
          </w:tcPr>
          <w:p w14:paraId="679BB9A0">
            <w:pPr>
              <w:jc w:val="center"/>
              <w:rPr>
                <w:rFonts w:ascii="微软雅黑" w:hAnsi="微软雅黑" w:eastAsia="微软雅黑"/>
                <w:b/>
                <w:bCs/>
              </w:rPr>
            </w:pPr>
            <w:r>
              <w:rPr>
                <w:rFonts w:hint="eastAsia" w:ascii="微软雅黑" w:hAnsi="微软雅黑" w:eastAsia="微软雅黑"/>
                <w:b/>
                <w:bCs/>
              </w:rPr>
              <w:t>单位</w:t>
            </w:r>
          </w:p>
        </w:tc>
        <w:tc>
          <w:tcPr>
            <w:tcW w:w="1064" w:type="dxa"/>
          </w:tcPr>
          <w:p w14:paraId="5C2D1660">
            <w:pPr>
              <w:jc w:val="center"/>
              <w:rPr>
                <w:rFonts w:ascii="微软雅黑" w:hAnsi="微软雅黑" w:eastAsia="微软雅黑"/>
                <w:b/>
                <w:bCs/>
              </w:rPr>
            </w:pPr>
            <w:r>
              <w:rPr>
                <w:rFonts w:hint="eastAsia" w:ascii="微软雅黑" w:hAnsi="微软雅黑" w:eastAsia="微软雅黑"/>
                <w:b/>
                <w:bCs/>
              </w:rPr>
              <w:t>数量</w:t>
            </w:r>
          </w:p>
        </w:tc>
        <w:tc>
          <w:tcPr>
            <w:tcW w:w="1646" w:type="dxa"/>
          </w:tcPr>
          <w:p w14:paraId="48C04641">
            <w:pPr>
              <w:jc w:val="center"/>
              <w:rPr>
                <w:rFonts w:ascii="微软雅黑" w:hAnsi="微软雅黑" w:eastAsia="微软雅黑"/>
                <w:b/>
                <w:bCs/>
              </w:rPr>
            </w:pPr>
            <w:r>
              <w:rPr>
                <w:rFonts w:hint="eastAsia" w:ascii="微软雅黑" w:hAnsi="微软雅黑" w:eastAsia="微软雅黑"/>
                <w:b/>
                <w:bCs/>
              </w:rPr>
              <w:t>单价</w:t>
            </w:r>
          </w:p>
        </w:tc>
        <w:tc>
          <w:tcPr>
            <w:tcW w:w="1961" w:type="dxa"/>
          </w:tcPr>
          <w:p w14:paraId="1353FC3D">
            <w:pPr>
              <w:jc w:val="center"/>
              <w:rPr>
                <w:rFonts w:ascii="微软雅黑" w:hAnsi="微软雅黑" w:eastAsia="微软雅黑"/>
                <w:b/>
                <w:bCs/>
              </w:rPr>
            </w:pPr>
            <w:r>
              <w:rPr>
                <w:rFonts w:hint="eastAsia" w:ascii="微软雅黑" w:hAnsi="微软雅黑" w:eastAsia="微软雅黑"/>
                <w:b/>
                <w:bCs/>
              </w:rPr>
              <w:t>总价</w:t>
            </w:r>
          </w:p>
        </w:tc>
      </w:tr>
      <w:tr w14:paraId="4CC1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71" w:type="dxa"/>
            <w:vAlign w:val="center"/>
          </w:tcPr>
          <w:p w14:paraId="648A9866">
            <w:pPr>
              <w:jc w:val="center"/>
              <w:rPr>
                <w:rFonts w:ascii="宋体" w:hAnsi="宋体" w:eastAsia="宋体"/>
              </w:rPr>
            </w:pPr>
            <w:r>
              <w:rPr>
                <w:rFonts w:hint="eastAsia" w:ascii="宋体" w:hAnsi="宋体" w:eastAsia="宋体"/>
              </w:rPr>
              <w:t>1</w:t>
            </w:r>
          </w:p>
        </w:tc>
        <w:tc>
          <w:tcPr>
            <w:tcW w:w="2526" w:type="dxa"/>
            <w:vAlign w:val="center"/>
          </w:tcPr>
          <w:p w14:paraId="34056DED">
            <w:pPr>
              <w:jc w:val="center"/>
              <w:rPr>
                <w:rFonts w:ascii="宋体" w:hAnsi="宋体" w:eastAsia="宋体"/>
              </w:rPr>
            </w:pPr>
            <w:r>
              <w:rPr>
                <w:rFonts w:hint="eastAsia" w:ascii="宋体" w:hAnsi="宋体" w:eastAsia="宋体"/>
              </w:rPr>
              <w:t>精密</w:t>
            </w:r>
            <w:r>
              <w:rPr>
                <w:rFonts w:ascii="宋体" w:hAnsi="宋体" w:eastAsia="宋体"/>
              </w:rPr>
              <w:t>空调</w:t>
            </w:r>
          </w:p>
        </w:tc>
        <w:tc>
          <w:tcPr>
            <w:tcW w:w="2349" w:type="dxa"/>
            <w:vAlign w:val="center"/>
          </w:tcPr>
          <w:p w14:paraId="4F56F404">
            <w:pPr>
              <w:jc w:val="center"/>
              <w:rPr>
                <w:rFonts w:ascii="宋体" w:hAnsi="宋体" w:eastAsia="宋体"/>
              </w:rPr>
            </w:pPr>
            <w:r>
              <w:rPr>
                <w:rFonts w:hint="eastAsia" w:ascii="宋体" w:hAnsi="宋体" w:eastAsia="宋体"/>
              </w:rPr>
              <w:t>艾默生P</w:t>
            </w:r>
            <w:r>
              <w:rPr>
                <w:rFonts w:ascii="宋体" w:hAnsi="宋体" w:eastAsia="宋体"/>
              </w:rPr>
              <w:t>1050A</w:t>
            </w:r>
          </w:p>
        </w:tc>
        <w:tc>
          <w:tcPr>
            <w:tcW w:w="1751" w:type="dxa"/>
            <w:vAlign w:val="center"/>
          </w:tcPr>
          <w:p w14:paraId="4D47FAD2">
            <w:pPr>
              <w:jc w:val="center"/>
              <w:rPr>
                <w:rFonts w:ascii="宋体" w:hAnsi="宋体" w:eastAsia="宋体"/>
              </w:rPr>
            </w:pPr>
            <w:r>
              <w:rPr>
                <w:rFonts w:hint="eastAsia" w:ascii="宋体" w:hAnsi="宋体" w:eastAsia="宋体"/>
              </w:rPr>
              <w:t>教三机房</w:t>
            </w:r>
          </w:p>
        </w:tc>
        <w:tc>
          <w:tcPr>
            <w:tcW w:w="1757" w:type="dxa"/>
            <w:vAlign w:val="center"/>
          </w:tcPr>
          <w:p w14:paraId="7C12AEB6">
            <w:pPr>
              <w:jc w:val="center"/>
              <w:rPr>
                <w:rFonts w:ascii="宋体" w:hAnsi="宋体" w:eastAsia="宋体"/>
              </w:rPr>
            </w:pPr>
            <w:bookmarkStart w:id="0" w:name="OLE_LINK1"/>
            <w:r>
              <w:rPr>
                <w:rFonts w:hint="eastAsia" w:ascii="宋体" w:hAnsi="宋体" w:eastAsia="宋体"/>
              </w:rPr>
              <w:t>详见</w:t>
            </w:r>
            <w:r>
              <w:rPr>
                <w:rFonts w:ascii="宋体" w:hAnsi="宋体" w:eastAsia="宋体"/>
              </w:rPr>
              <w:t>附</w:t>
            </w:r>
            <w:r>
              <w:rPr>
                <w:rFonts w:hint="eastAsia" w:ascii="宋体" w:hAnsi="宋体" w:eastAsia="宋体"/>
              </w:rPr>
              <w:t>件1</w:t>
            </w:r>
            <w:bookmarkEnd w:id="0"/>
          </w:p>
        </w:tc>
        <w:tc>
          <w:tcPr>
            <w:tcW w:w="1363" w:type="dxa"/>
            <w:vAlign w:val="center"/>
          </w:tcPr>
          <w:p w14:paraId="75C17D93">
            <w:pPr>
              <w:jc w:val="center"/>
              <w:rPr>
                <w:rFonts w:ascii="宋体" w:hAnsi="宋体" w:eastAsia="宋体"/>
              </w:rPr>
            </w:pPr>
            <w:r>
              <w:rPr>
                <w:rFonts w:hint="eastAsia" w:ascii="宋体" w:hAnsi="宋体" w:eastAsia="宋体"/>
              </w:rPr>
              <w:t>台</w:t>
            </w:r>
          </w:p>
        </w:tc>
        <w:tc>
          <w:tcPr>
            <w:tcW w:w="1064" w:type="dxa"/>
            <w:vAlign w:val="center"/>
          </w:tcPr>
          <w:p w14:paraId="1AFB5662">
            <w:pPr>
              <w:jc w:val="center"/>
              <w:rPr>
                <w:rFonts w:ascii="宋体" w:hAnsi="宋体" w:eastAsia="宋体"/>
              </w:rPr>
            </w:pPr>
            <w:r>
              <w:rPr>
                <w:rFonts w:ascii="宋体" w:hAnsi="宋体" w:eastAsia="宋体"/>
              </w:rPr>
              <w:t>2</w:t>
            </w:r>
          </w:p>
        </w:tc>
        <w:tc>
          <w:tcPr>
            <w:tcW w:w="1646" w:type="dxa"/>
            <w:vAlign w:val="center"/>
          </w:tcPr>
          <w:p w14:paraId="372DA952">
            <w:pPr>
              <w:jc w:val="center"/>
              <w:rPr>
                <w:rFonts w:ascii="宋体" w:hAnsi="宋体" w:eastAsia="宋体"/>
              </w:rPr>
            </w:pPr>
          </w:p>
        </w:tc>
        <w:tc>
          <w:tcPr>
            <w:tcW w:w="1961" w:type="dxa"/>
            <w:vAlign w:val="center"/>
          </w:tcPr>
          <w:p w14:paraId="6DC57FB6">
            <w:pPr>
              <w:jc w:val="center"/>
              <w:rPr>
                <w:rFonts w:ascii="宋体" w:hAnsi="宋体" w:eastAsia="宋体"/>
              </w:rPr>
            </w:pPr>
          </w:p>
        </w:tc>
      </w:tr>
      <w:tr w14:paraId="7D0E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71" w:type="dxa"/>
            <w:vAlign w:val="center"/>
          </w:tcPr>
          <w:p w14:paraId="7538D98C">
            <w:pPr>
              <w:jc w:val="center"/>
              <w:rPr>
                <w:rFonts w:ascii="宋体" w:hAnsi="宋体" w:eastAsia="宋体"/>
              </w:rPr>
            </w:pPr>
            <w:r>
              <w:rPr>
                <w:rFonts w:hint="eastAsia" w:ascii="宋体" w:hAnsi="宋体" w:eastAsia="宋体"/>
              </w:rPr>
              <w:t>2</w:t>
            </w:r>
          </w:p>
        </w:tc>
        <w:tc>
          <w:tcPr>
            <w:tcW w:w="2526" w:type="dxa"/>
            <w:vAlign w:val="center"/>
          </w:tcPr>
          <w:p w14:paraId="20FEBB75">
            <w:pPr>
              <w:jc w:val="center"/>
              <w:rPr>
                <w:rFonts w:ascii="宋体" w:hAnsi="宋体" w:eastAsia="宋体"/>
              </w:rPr>
            </w:pPr>
            <w:r>
              <w:rPr>
                <w:rFonts w:hint="eastAsia" w:ascii="宋体" w:hAnsi="宋体" w:eastAsia="宋体"/>
                <w:szCs w:val="21"/>
              </w:rPr>
              <w:t>机房专用空调</w:t>
            </w:r>
          </w:p>
        </w:tc>
        <w:tc>
          <w:tcPr>
            <w:tcW w:w="2349" w:type="dxa"/>
            <w:vAlign w:val="center"/>
          </w:tcPr>
          <w:p w14:paraId="676A4B0C">
            <w:pPr>
              <w:jc w:val="center"/>
              <w:rPr>
                <w:rFonts w:ascii="宋体" w:hAnsi="宋体" w:eastAsia="宋体"/>
              </w:rPr>
            </w:pPr>
            <w:r>
              <w:rPr>
                <w:rFonts w:hint="eastAsia" w:ascii="宋体" w:hAnsi="宋体" w:eastAsia="宋体"/>
              </w:rPr>
              <w:t>艾默生</w:t>
            </w:r>
            <w:r>
              <w:rPr>
                <w:rFonts w:hint="eastAsia"/>
              </w:rPr>
              <w:t>DME</w:t>
            </w:r>
            <w:r>
              <w:t>12MCP1</w:t>
            </w:r>
          </w:p>
        </w:tc>
        <w:tc>
          <w:tcPr>
            <w:tcW w:w="1751" w:type="dxa"/>
            <w:vAlign w:val="center"/>
          </w:tcPr>
          <w:p w14:paraId="661C2FC5">
            <w:pPr>
              <w:jc w:val="center"/>
              <w:rPr>
                <w:rFonts w:ascii="宋体" w:hAnsi="宋体" w:eastAsia="宋体"/>
              </w:rPr>
            </w:pPr>
            <w:r>
              <w:rPr>
                <w:rFonts w:hint="eastAsia" w:ascii="宋体" w:hAnsi="宋体" w:eastAsia="宋体"/>
              </w:rPr>
              <w:t>教三机房</w:t>
            </w:r>
          </w:p>
        </w:tc>
        <w:tc>
          <w:tcPr>
            <w:tcW w:w="1757" w:type="dxa"/>
            <w:vAlign w:val="center"/>
          </w:tcPr>
          <w:p w14:paraId="7B057E89">
            <w:pPr>
              <w:jc w:val="center"/>
              <w:rPr>
                <w:rFonts w:ascii="宋体" w:hAnsi="宋体" w:eastAsia="宋体"/>
              </w:rPr>
            </w:pPr>
            <w:r>
              <w:rPr>
                <w:rFonts w:hint="eastAsia" w:ascii="宋体" w:hAnsi="宋体" w:eastAsia="宋体"/>
              </w:rPr>
              <w:t>详见</w:t>
            </w:r>
            <w:r>
              <w:rPr>
                <w:rFonts w:ascii="宋体" w:hAnsi="宋体" w:eastAsia="宋体"/>
              </w:rPr>
              <w:t>附</w:t>
            </w:r>
            <w:r>
              <w:rPr>
                <w:rFonts w:hint="eastAsia" w:ascii="宋体" w:hAnsi="宋体" w:eastAsia="宋体"/>
              </w:rPr>
              <w:t>件1</w:t>
            </w:r>
          </w:p>
        </w:tc>
        <w:tc>
          <w:tcPr>
            <w:tcW w:w="1363" w:type="dxa"/>
            <w:vAlign w:val="center"/>
          </w:tcPr>
          <w:p w14:paraId="73CDF980">
            <w:pPr>
              <w:jc w:val="center"/>
              <w:rPr>
                <w:rFonts w:ascii="宋体" w:hAnsi="宋体" w:eastAsia="宋体"/>
              </w:rPr>
            </w:pPr>
            <w:r>
              <w:rPr>
                <w:rFonts w:hint="eastAsia" w:ascii="宋体" w:hAnsi="宋体" w:eastAsia="宋体"/>
              </w:rPr>
              <w:t>台</w:t>
            </w:r>
          </w:p>
        </w:tc>
        <w:tc>
          <w:tcPr>
            <w:tcW w:w="1064" w:type="dxa"/>
            <w:vAlign w:val="center"/>
          </w:tcPr>
          <w:p w14:paraId="3FE9A427">
            <w:pPr>
              <w:jc w:val="center"/>
              <w:rPr>
                <w:rFonts w:ascii="宋体" w:hAnsi="宋体" w:eastAsia="宋体"/>
              </w:rPr>
            </w:pPr>
            <w:r>
              <w:rPr>
                <w:rFonts w:hint="eastAsia" w:ascii="宋体" w:hAnsi="宋体" w:eastAsia="宋体"/>
              </w:rPr>
              <w:t>2</w:t>
            </w:r>
          </w:p>
        </w:tc>
        <w:tc>
          <w:tcPr>
            <w:tcW w:w="1646" w:type="dxa"/>
            <w:vAlign w:val="center"/>
          </w:tcPr>
          <w:p w14:paraId="014B415E">
            <w:pPr>
              <w:jc w:val="center"/>
              <w:rPr>
                <w:rFonts w:ascii="宋体" w:hAnsi="宋体" w:eastAsia="宋体"/>
              </w:rPr>
            </w:pPr>
          </w:p>
        </w:tc>
        <w:tc>
          <w:tcPr>
            <w:tcW w:w="1961" w:type="dxa"/>
            <w:vAlign w:val="center"/>
          </w:tcPr>
          <w:p w14:paraId="3F17546B">
            <w:pPr>
              <w:jc w:val="center"/>
              <w:rPr>
                <w:rFonts w:ascii="宋体" w:hAnsi="宋体" w:eastAsia="宋体"/>
              </w:rPr>
            </w:pPr>
          </w:p>
        </w:tc>
      </w:tr>
      <w:tr w14:paraId="71C9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71" w:type="dxa"/>
            <w:vAlign w:val="center"/>
          </w:tcPr>
          <w:p w14:paraId="775FB424">
            <w:pPr>
              <w:jc w:val="center"/>
              <w:rPr>
                <w:rFonts w:ascii="宋体" w:hAnsi="宋体" w:eastAsia="宋体"/>
              </w:rPr>
            </w:pPr>
            <w:r>
              <w:rPr>
                <w:rFonts w:hint="eastAsia" w:ascii="宋体" w:hAnsi="宋体" w:eastAsia="宋体"/>
              </w:rPr>
              <w:t>3</w:t>
            </w:r>
          </w:p>
        </w:tc>
        <w:tc>
          <w:tcPr>
            <w:tcW w:w="2526" w:type="dxa"/>
            <w:vAlign w:val="center"/>
          </w:tcPr>
          <w:p w14:paraId="2D8ED199">
            <w:pPr>
              <w:jc w:val="center"/>
              <w:rPr>
                <w:rFonts w:ascii="宋体" w:hAnsi="宋体" w:eastAsia="宋体"/>
              </w:rPr>
            </w:pPr>
            <w:r>
              <w:rPr>
                <w:rFonts w:hint="eastAsia" w:ascii="宋体" w:hAnsi="宋体" w:eastAsia="宋体"/>
              </w:rPr>
              <w:t>UPS系统</w:t>
            </w:r>
          </w:p>
        </w:tc>
        <w:tc>
          <w:tcPr>
            <w:tcW w:w="2349" w:type="dxa"/>
            <w:vAlign w:val="center"/>
          </w:tcPr>
          <w:p w14:paraId="5B0BB29F">
            <w:pPr>
              <w:jc w:val="center"/>
              <w:rPr>
                <w:rFonts w:ascii="宋体" w:hAnsi="宋体" w:eastAsia="宋体"/>
              </w:rPr>
            </w:pPr>
            <w:r>
              <w:rPr>
                <w:rFonts w:hint="eastAsia" w:ascii="宋体" w:hAnsi="宋体" w:eastAsia="宋体"/>
              </w:rPr>
              <w:t>艾默生</w:t>
            </w:r>
            <w:r>
              <w:rPr>
                <w:rFonts w:hint="eastAsia"/>
              </w:rPr>
              <w:t>NX</w:t>
            </w:r>
            <w:r>
              <w:t>120UPS</w:t>
            </w:r>
          </w:p>
        </w:tc>
        <w:tc>
          <w:tcPr>
            <w:tcW w:w="1751" w:type="dxa"/>
            <w:vAlign w:val="center"/>
          </w:tcPr>
          <w:p w14:paraId="51EFD49D">
            <w:pPr>
              <w:jc w:val="center"/>
              <w:rPr>
                <w:rFonts w:ascii="宋体" w:hAnsi="宋体" w:eastAsia="宋体"/>
              </w:rPr>
            </w:pPr>
            <w:r>
              <w:rPr>
                <w:rFonts w:hint="eastAsia" w:ascii="宋体" w:hAnsi="宋体" w:eastAsia="宋体"/>
              </w:rPr>
              <w:t>教三机房</w:t>
            </w:r>
          </w:p>
        </w:tc>
        <w:tc>
          <w:tcPr>
            <w:tcW w:w="1757" w:type="dxa"/>
            <w:vAlign w:val="center"/>
          </w:tcPr>
          <w:p w14:paraId="15533724">
            <w:pPr>
              <w:jc w:val="center"/>
              <w:rPr>
                <w:rFonts w:ascii="宋体" w:hAnsi="宋体" w:eastAsia="宋体"/>
              </w:rPr>
            </w:pPr>
            <w:r>
              <w:rPr>
                <w:rFonts w:hint="eastAsia" w:ascii="宋体" w:hAnsi="宋体" w:eastAsia="宋体"/>
              </w:rPr>
              <w:t>详见</w:t>
            </w:r>
            <w:r>
              <w:rPr>
                <w:rFonts w:ascii="宋体" w:hAnsi="宋体" w:eastAsia="宋体"/>
              </w:rPr>
              <w:t>附</w:t>
            </w:r>
            <w:r>
              <w:rPr>
                <w:rFonts w:hint="eastAsia" w:ascii="宋体" w:hAnsi="宋体" w:eastAsia="宋体"/>
              </w:rPr>
              <w:t>件1</w:t>
            </w:r>
          </w:p>
        </w:tc>
        <w:tc>
          <w:tcPr>
            <w:tcW w:w="1363" w:type="dxa"/>
            <w:vAlign w:val="center"/>
          </w:tcPr>
          <w:p w14:paraId="6AD06802">
            <w:pPr>
              <w:jc w:val="center"/>
              <w:rPr>
                <w:rFonts w:ascii="宋体" w:hAnsi="宋体" w:eastAsia="宋体"/>
              </w:rPr>
            </w:pPr>
            <w:r>
              <w:rPr>
                <w:rFonts w:hint="eastAsia" w:ascii="宋体" w:hAnsi="宋体" w:eastAsia="宋体"/>
              </w:rPr>
              <w:t>台</w:t>
            </w:r>
          </w:p>
        </w:tc>
        <w:tc>
          <w:tcPr>
            <w:tcW w:w="1064" w:type="dxa"/>
            <w:vAlign w:val="center"/>
          </w:tcPr>
          <w:p w14:paraId="5833044B">
            <w:pPr>
              <w:jc w:val="center"/>
              <w:rPr>
                <w:rFonts w:ascii="宋体" w:hAnsi="宋体" w:eastAsia="宋体"/>
              </w:rPr>
            </w:pPr>
            <w:r>
              <w:rPr>
                <w:rFonts w:hint="eastAsia" w:ascii="宋体" w:hAnsi="宋体" w:eastAsia="宋体"/>
              </w:rPr>
              <w:t>2</w:t>
            </w:r>
          </w:p>
        </w:tc>
        <w:tc>
          <w:tcPr>
            <w:tcW w:w="1646" w:type="dxa"/>
            <w:vAlign w:val="center"/>
          </w:tcPr>
          <w:p w14:paraId="38389CEB">
            <w:pPr>
              <w:jc w:val="center"/>
              <w:rPr>
                <w:rFonts w:ascii="宋体" w:hAnsi="宋体" w:eastAsia="宋体"/>
              </w:rPr>
            </w:pPr>
          </w:p>
        </w:tc>
        <w:tc>
          <w:tcPr>
            <w:tcW w:w="1961" w:type="dxa"/>
            <w:vAlign w:val="center"/>
          </w:tcPr>
          <w:p w14:paraId="6EE8BDE2">
            <w:pPr>
              <w:jc w:val="center"/>
              <w:rPr>
                <w:rFonts w:ascii="宋体" w:hAnsi="宋体" w:eastAsia="宋体"/>
              </w:rPr>
            </w:pPr>
          </w:p>
        </w:tc>
      </w:tr>
      <w:tr w14:paraId="1DBB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71" w:type="dxa"/>
            <w:vAlign w:val="center"/>
          </w:tcPr>
          <w:p w14:paraId="5CDC0B05">
            <w:pPr>
              <w:jc w:val="center"/>
              <w:rPr>
                <w:rFonts w:ascii="宋体" w:hAnsi="宋体" w:eastAsia="宋体"/>
              </w:rPr>
            </w:pPr>
            <w:r>
              <w:rPr>
                <w:rFonts w:hint="eastAsia" w:ascii="宋体" w:hAnsi="宋体" w:eastAsia="宋体"/>
              </w:rPr>
              <w:t>4</w:t>
            </w:r>
          </w:p>
        </w:tc>
        <w:tc>
          <w:tcPr>
            <w:tcW w:w="2526" w:type="dxa"/>
            <w:vAlign w:val="center"/>
          </w:tcPr>
          <w:p w14:paraId="009FA83F">
            <w:pPr>
              <w:jc w:val="center"/>
              <w:rPr>
                <w:rFonts w:ascii="宋体" w:hAnsi="宋体" w:eastAsia="宋体"/>
              </w:rPr>
            </w:pPr>
            <w:r>
              <w:rPr>
                <w:rFonts w:hint="eastAsia" w:ascii="宋体" w:hAnsi="宋体" w:eastAsia="宋体"/>
                <w:szCs w:val="21"/>
              </w:rPr>
              <w:t>精密空调</w:t>
            </w:r>
          </w:p>
        </w:tc>
        <w:tc>
          <w:tcPr>
            <w:tcW w:w="2349" w:type="dxa"/>
            <w:vAlign w:val="center"/>
          </w:tcPr>
          <w:p w14:paraId="08061BCF">
            <w:pPr>
              <w:jc w:val="center"/>
              <w:rPr>
                <w:rFonts w:ascii="宋体" w:hAnsi="宋体" w:eastAsia="宋体"/>
              </w:rPr>
            </w:pPr>
            <w:r>
              <w:rPr>
                <w:rFonts w:hint="eastAsia" w:ascii="宋体" w:hAnsi="宋体" w:eastAsia="宋体"/>
                <w:szCs w:val="21"/>
              </w:rPr>
              <w:t>艾默生</w:t>
            </w:r>
            <w:r>
              <w:rPr>
                <w:rFonts w:ascii="宋体" w:hAnsi="宋体" w:eastAsia="宋体"/>
                <w:szCs w:val="21"/>
              </w:rPr>
              <w:t xml:space="preserve"> PEX2060</w:t>
            </w:r>
          </w:p>
        </w:tc>
        <w:tc>
          <w:tcPr>
            <w:tcW w:w="1751" w:type="dxa"/>
            <w:vAlign w:val="center"/>
          </w:tcPr>
          <w:p w14:paraId="6D657A09">
            <w:pPr>
              <w:jc w:val="center"/>
              <w:rPr>
                <w:rFonts w:ascii="宋体" w:hAnsi="宋体" w:eastAsia="宋体"/>
              </w:rPr>
            </w:pPr>
            <w:r>
              <w:rPr>
                <w:rFonts w:hint="eastAsia" w:ascii="宋体" w:hAnsi="宋体" w:eastAsia="宋体"/>
                <w:szCs w:val="21"/>
              </w:rPr>
              <w:t>东区机房</w:t>
            </w:r>
          </w:p>
        </w:tc>
        <w:tc>
          <w:tcPr>
            <w:tcW w:w="1757" w:type="dxa"/>
            <w:vAlign w:val="center"/>
          </w:tcPr>
          <w:p w14:paraId="6907AC8E">
            <w:pPr>
              <w:jc w:val="center"/>
              <w:rPr>
                <w:rFonts w:ascii="宋体" w:hAnsi="宋体" w:eastAsia="宋体"/>
              </w:rPr>
            </w:pPr>
            <w:r>
              <w:rPr>
                <w:rFonts w:hint="eastAsia" w:ascii="宋体" w:hAnsi="宋体" w:eastAsia="宋体"/>
              </w:rPr>
              <w:t>详见</w:t>
            </w:r>
            <w:r>
              <w:rPr>
                <w:rFonts w:ascii="宋体" w:hAnsi="宋体" w:eastAsia="宋体"/>
              </w:rPr>
              <w:t>附</w:t>
            </w:r>
            <w:r>
              <w:rPr>
                <w:rFonts w:hint="eastAsia" w:ascii="宋体" w:hAnsi="宋体" w:eastAsia="宋体"/>
              </w:rPr>
              <w:t>件1</w:t>
            </w:r>
          </w:p>
        </w:tc>
        <w:tc>
          <w:tcPr>
            <w:tcW w:w="1363" w:type="dxa"/>
            <w:vAlign w:val="center"/>
          </w:tcPr>
          <w:p w14:paraId="6673C0CA">
            <w:pPr>
              <w:jc w:val="center"/>
              <w:rPr>
                <w:rFonts w:ascii="宋体" w:hAnsi="宋体" w:eastAsia="宋体"/>
              </w:rPr>
            </w:pPr>
            <w:r>
              <w:rPr>
                <w:rFonts w:hint="eastAsia" w:ascii="宋体" w:hAnsi="宋体" w:eastAsia="宋体"/>
              </w:rPr>
              <w:t>台</w:t>
            </w:r>
          </w:p>
        </w:tc>
        <w:tc>
          <w:tcPr>
            <w:tcW w:w="1064" w:type="dxa"/>
            <w:vAlign w:val="center"/>
          </w:tcPr>
          <w:p w14:paraId="01B7F33B">
            <w:pPr>
              <w:jc w:val="center"/>
              <w:rPr>
                <w:rFonts w:ascii="宋体" w:hAnsi="宋体" w:eastAsia="宋体"/>
              </w:rPr>
            </w:pPr>
            <w:r>
              <w:rPr>
                <w:rFonts w:hint="eastAsia" w:ascii="宋体" w:hAnsi="宋体" w:eastAsia="宋体"/>
              </w:rPr>
              <w:t>2</w:t>
            </w:r>
          </w:p>
        </w:tc>
        <w:tc>
          <w:tcPr>
            <w:tcW w:w="1646" w:type="dxa"/>
            <w:vAlign w:val="center"/>
          </w:tcPr>
          <w:p w14:paraId="08FADCDA">
            <w:pPr>
              <w:jc w:val="center"/>
              <w:rPr>
                <w:rFonts w:ascii="宋体" w:hAnsi="宋体" w:eastAsia="宋体"/>
              </w:rPr>
            </w:pPr>
          </w:p>
        </w:tc>
        <w:tc>
          <w:tcPr>
            <w:tcW w:w="1961" w:type="dxa"/>
            <w:vAlign w:val="center"/>
          </w:tcPr>
          <w:p w14:paraId="1AF75671">
            <w:pPr>
              <w:jc w:val="center"/>
              <w:rPr>
                <w:rFonts w:ascii="宋体" w:hAnsi="宋体" w:eastAsia="宋体"/>
              </w:rPr>
            </w:pPr>
          </w:p>
        </w:tc>
      </w:tr>
      <w:tr w14:paraId="0FF1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71" w:type="dxa"/>
            <w:vAlign w:val="center"/>
          </w:tcPr>
          <w:p w14:paraId="6A30C143">
            <w:pPr>
              <w:jc w:val="center"/>
              <w:rPr>
                <w:rFonts w:ascii="宋体" w:hAnsi="宋体" w:eastAsia="宋体"/>
              </w:rPr>
            </w:pPr>
            <w:r>
              <w:rPr>
                <w:rFonts w:hint="eastAsia" w:ascii="宋体" w:hAnsi="宋体" w:eastAsia="宋体"/>
              </w:rPr>
              <w:t>5</w:t>
            </w:r>
          </w:p>
        </w:tc>
        <w:tc>
          <w:tcPr>
            <w:tcW w:w="2526" w:type="dxa"/>
            <w:vAlign w:val="center"/>
          </w:tcPr>
          <w:p w14:paraId="6B732119">
            <w:pPr>
              <w:jc w:val="center"/>
              <w:rPr>
                <w:rFonts w:ascii="宋体" w:hAnsi="宋体" w:eastAsia="宋体"/>
                <w:szCs w:val="21"/>
              </w:rPr>
            </w:pPr>
            <w:r>
              <w:rPr>
                <w:rFonts w:ascii="宋体" w:hAnsi="宋体" w:eastAsia="宋体"/>
                <w:szCs w:val="21"/>
              </w:rPr>
              <w:t>UPS</w:t>
            </w:r>
            <w:r>
              <w:rPr>
                <w:rFonts w:hint="eastAsia" w:ascii="宋体" w:hAnsi="宋体" w:eastAsia="宋体"/>
                <w:szCs w:val="21"/>
              </w:rPr>
              <w:t>系统</w:t>
            </w:r>
          </w:p>
        </w:tc>
        <w:tc>
          <w:tcPr>
            <w:tcW w:w="2349" w:type="dxa"/>
            <w:vAlign w:val="center"/>
          </w:tcPr>
          <w:p w14:paraId="3AC99C4A">
            <w:pPr>
              <w:jc w:val="center"/>
              <w:rPr>
                <w:rFonts w:ascii="宋体" w:hAnsi="宋体" w:eastAsia="宋体"/>
              </w:rPr>
            </w:pPr>
            <w:r>
              <w:rPr>
                <w:rFonts w:hint="eastAsia" w:ascii="宋体" w:hAnsi="宋体" w:eastAsia="宋体"/>
                <w:szCs w:val="21"/>
              </w:rPr>
              <w:t>伊顿</w:t>
            </w:r>
            <w:r>
              <w:rPr>
                <w:rFonts w:ascii="宋体" w:hAnsi="宋体" w:eastAsia="宋体"/>
                <w:szCs w:val="21"/>
              </w:rPr>
              <w:t xml:space="preserve"> 93E120</w:t>
            </w:r>
          </w:p>
        </w:tc>
        <w:tc>
          <w:tcPr>
            <w:tcW w:w="1751" w:type="dxa"/>
            <w:vAlign w:val="center"/>
          </w:tcPr>
          <w:p w14:paraId="637DA569">
            <w:pPr>
              <w:jc w:val="center"/>
              <w:rPr>
                <w:rFonts w:ascii="宋体" w:hAnsi="宋体" w:eastAsia="宋体"/>
              </w:rPr>
            </w:pPr>
            <w:r>
              <w:rPr>
                <w:rFonts w:hint="eastAsia" w:ascii="宋体" w:hAnsi="宋体" w:eastAsia="宋体"/>
                <w:szCs w:val="21"/>
              </w:rPr>
              <w:t>东区机房</w:t>
            </w:r>
          </w:p>
        </w:tc>
        <w:tc>
          <w:tcPr>
            <w:tcW w:w="1757" w:type="dxa"/>
            <w:vAlign w:val="center"/>
          </w:tcPr>
          <w:p w14:paraId="663FA7E0">
            <w:pPr>
              <w:jc w:val="center"/>
              <w:rPr>
                <w:rFonts w:ascii="宋体" w:hAnsi="宋体" w:eastAsia="宋体"/>
              </w:rPr>
            </w:pPr>
            <w:r>
              <w:rPr>
                <w:rFonts w:hint="eastAsia" w:ascii="宋体" w:hAnsi="宋体" w:eastAsia="宋体"/>
              </w:rPr>
              <w:t>详见</w:t>
            </w:r>
            <w:r>
              <w:rPr>
                <w:rFonts w:ascii="宋体" w:hAnsi="宋体" w:eastAsia="宋体"/>
              </w:rPr>
              <w:t>附</w:t>
            </w:r>
            <w:r>
              <w:rPr>
                <w:rFonts w:hint="eastAsia" w:ascii="宋体" w:hAnsi="宋体" w:eastAsia="宋体"/>
              </w:rPr>
              <w:t>件1</w:t>
            </w:r>
          </w:p>
        </w:tc>
        <w:tc>
          <w:tcPr>
            <w:tcW w:w="1363" w:type="dxa"/>
            <w:vAlign w:val="center"/>
          </w:tcPr>
          <w:p w14:paraId="33182A72">
            <w:pPr>
              <w:jc w:val="center"/>
              <w:rPr>
                <w:rFonts w:ascii="宋体" w:hAnsi="宋体" w:eastAsia="宋体"/>
              </w:rPr>
            </w:pPr>
            <w:r>
              <w:rPr>
                <w:rFonts w:hint="eastAsia" w:ascii="宋体" w:hAnsi="宋体" w:eastAsia="宋体"/>
              </w:rPr>
              <w:t>台</w:t>
            </w:r>
          </w:p>
        </w:tc>
        <w:tc>
          <w:tcPr>
            <w:tcW w:w="1064" w:type="dxa"/>
            <w:vAlign w:val="center"/>
          </w:tcPr>
          <w:p w14:paraId="41212ABC">
            <w:pPr>
              <w:jc w:val="center"/>
              <w:rPr>
                <w:rFonts w:ascii="宋体" w:hAnsi="宋体" w:eastAsia="宋体"/>
              </w:rPr>
            </w:pPr>
            <w:r>
              <w:rPr>
                <w:rFonts w:hint="eastAsia" w:ascii="宋体" w:hAnsi="宋体" w:eastAsia="宋体"/>
              </w:rPr>
              <w:t>2</w:t>
            </w:r>
          </w:p>
        </w:tc>
        <w:tc>
          <w:tcPr>
            <w:tcW w:w="1646" w:type="dxa"/>
            <w:vAlign w:val="center"/>
          </w:tcPr>
          <w:p w14:paraId="3071478A">
            <w:pPr>
              <w:jc w:val="center"/>
              <w:rPr>
                <w:rFonts w:ascii="宋体" w:hAnsi="宋体" w:eastAsia="宋体"/>
              </w:rPr>
            </w:pPr>
          </w:p>
        </w:tc>
        <w:tc>
          <w:tcPr>
            <w:tcW w:w="1961" w:type="dxa"/>
            <w:vAlign w:val="center"/>
          </w:tcPr>
          <w:p w14:paraId="04D2396D">
            <w:pPr>
              <w:jc w:val="center"/>
              <w:rPr>
                <w:rFonts w:ascii="宋体" w:hAnsi="宋体" w:eastAsia="宋体"/>
              </w:rPr>
            </w:pPr>
          </w:p>
        </w:tc>
      </w:tr>
      <w:tr w14:paraId="19D0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71" w:type="dxa"/>
            <w:vAlign w:val="center"/>
          </w:tcPr>
          <w:p w14:paraId="1C296B35">
            <w:pPr>
              <w:jc w:val="center"/>
              <w:rPr>
                <w:rFonts w:ascii="宋体" w:hAnsi="宋体" w:eastAsia="宋体"/>
              </w:rPr>
            </w:pPr>
            <w:r>
              <w:rPr>
                <w:rFonts w:hint="eastAsia" w:ascii="宋体" w:hAnsi="宋体" w:eastAsia="宋体"/>
              </w:rPr>
              <w:t>6</w:t>
            </w:r>
          </w:p>
        </w:tc>
        <w:tc>
          <w:tcPr>
            <w:tcW w:w="2526" w:type="dxa"/>
            <w:vAlign w:val="center"/>
          </w:tcPr>
          <w:p w14:paraId="7C02A3B8">
            <w:pPr>
              <w:jc w:val="center"/>
              <w:rPr>
                <w:rFonts w:ascii="宋体" w:hAnsi="宋体" w:eastAsia="宋体"/>
              </w:rPr>
            </w:pPr>
            <w:r>
              <w:rPr>
                <w:rFonts w:ascii="宋体" w:hAnsi="宋体" w:eastAsia="宋体"/>
                <w:szCs w:val="21"/>
              </w:rPr>
              <w:t>UPS</w:t>
            </w:r>
            <w:r>
              <w:rPr>
                <w:rFonts w:hint="eastAsia" w:ascii="宋体" w:hAnsi="宋体" w:eastAsia="宋体"/>
                <w:szCs w:val="21"/>
              </w:rPr>
              <w:t>系统</w:t>
            </w:r>
          </w:p>
        </w:tc>
        <w:tc>
          <w:tcPr>
            <w:tcW w:w="2349" w:type="dxa"/>
            <w:vAlign w:val="center"/>
          </w:tcPr>
          <w:p w14:paraId="0C4FD763">
            <w:pPr>
              <w:jc w:val="center"/>
              <w:rPr>
                <w:rFonts w:ascii="宋体" w:hAnsi="宋体" w:eastAsia="宋体"/>
              </w:rPr>
            </w:pPr>
            <w:r>
              <w:rPr>
                <w:rFonts w:hint="eastAsia" w:ascii="宋体" w:hAnsi="宋体" w:eastAsia="宋体"/>
                <w:szCs w:val="21"/>
              </w:rPr>
              <w:t>艾默生</w:t>
            </w:r>
            <w:r>
              <w:rPr>
                <w:rFonts w:ascii="宋体" w:hAnsi="宋体" w:eastAsia="宋体"/>
                <w:szCs w:val="21"/>
              </w:rPr>
              <w:t xml:space="preserve"> UL33-0300L</w:t>
            </w:r>
          </w:p>
        </w:tc>
        <w:tc>
          <w:tcPr>
            <w:tcW w:w="1751" w:type="dxa"/>
            <w:vAlign w:val="center"/>
          </w:tcPr>
          <w:p w14:paraId="6E06A915">
            <w:pPr>
              <w:jc w:val="center"/>
              <w:rPr>
                <w:rFonts w:ascii="宋体" w:hAnsi="宋体" w:eastAsia="宋体"/>
              </w:rPr>
            </w:pPr>
            <w:r>
              <w:rPr>
                <w:rFonts w:hint="eastAsia" w:ascii="宋体" w:hAnsi="宋体" w:eastAsia="宋体"/>
                <w:szCs w:val="21"/>
              </w:rPr>
              <w:t>华山机房</w:t>
            </w:r>
          </w:p>
        </w:tc>
        <w:tc>
          <w:tcPr>
            <w:tcW w:w="1757" w:type="dxa"/>
            <w:vAlign w:val="center"/>
          </w:tcPr>
          <w:p w14:paraId="10918CB5">
            <w:pPr>
              <w:jc w:val="center"/>
              <w:rPr>
                <w:rFonts w:ascii="宋体" w:hAnsi="宋体" w:eastAsia="宋体"/>
              </w:rPr>
            </w:pPr>
            <w:r>
              <w:rPr>
                <w:rFonts w:hint="eastAsia" w:ascii="宋体" w:hAnsi="宋体" w:eastAsia="宋体"/>
              </w:rPr>
              <w:t>详见</w:t>
            </w:r>
            <w:r>
              <w:rPr>
                <w:rFonts w:ascii="宋体" w:hAnsi="宋体" w:eastAsia="宋体"/>
              </w:rPr>
              <w:t>附</w:t>
            </w:r>
            <w:r>
              <w:rPr>
                <w:rFonts w:hint="eastAsia" w:ascii="宋体" w:hAnsi="宋体" w:eastAsia="宋体"/>
              </w:rPr>
              <w:t>件1</w:t>
            </w:r>
          </w:p>
        </w:tc>
        <w:tc>
          <w:tcPr>
            <w:tcW w:w="1363" w:type="dxa"/>
            <w:vAlign w:val="center"/>
          </w:tcPr>
          <w:p w14:paraId="3ACFBBD1">
            <w:pPr>
              <w:jc w:val="center"/>
              <w:rPr>
                <w:rFonts w:ascii="宋体" w:hAnsi="宋体" w:eastAsia="宋体"/>
              </w:rPr>
            </w:pPr>
            <w:r>
              <w:rPr>
                <w:rFonts w:hint="eastAsia" w:ascii="宋体" w:hAnsi="宋体" w:eastAsia="宋体"/>
              </w:rPr>
              <w:t>台</w:t>
            </w:r>
          </w:p>
        </w:tc>
        <w:tc>
          <w:tcPr>
            <w:tcW w:w="1064" w:type="dxa"/>
            <w:vAlign w:val="center"/>
          </w:tcPr>
          <w:p w14:paraId="4E652661">
            <w:pPr>
              <w:jc w:val="center"/>
              <w:rPr>
                <w:rFonts w:ascii="宋体" w:hAnsi="宋体" w:eastAsia="宋体"/>
              </w:rPr>
            </w:pPr>
            <w:r>
              <w:rPr>
                <w:rFonts w:hint="eastAsia" w:ascii="宋体" w:hAnsi="宋体" w:eastAsia="宋体"/>
              </w:rPr>
              <w:t>2</w:t>
            </w:r>
          </w:p>
        </w:tc>
        <w:tc>
          <w:tcPr>
            <w:tcW w:w="1646" w:type="dxa"/>
            <w:vAlign w:val="center"/>
          </w:tcPr>
          <w:p w14:paraId="197E2ED5">
            <w:pPr>
              <w:jc w:val="center"/>
              <w:rPr>
                <w:rFonts w:ascii="宋体" w:hAnsi="宋体" w:eastAsia="宋体"/>
              </w:rPr>
            </w:pPr>
          </w:p>
        </w:tc>
        <w:tc>
          <w:tcPr>
            <w:tcW w:w="1961" w:type="dxa"/>
            <w:vAlign w:val="center"/>
          </w:tcPr>
          <w:p w14:paraId="18D761D2">
            <w:pPr>
              <w:jc w:val="center"/>
              <w:rPr>
                <w:rFonts w:ascii="宋体" w:hAnsi="宋体" w:eastAsia="宋体"/>
              </w:rPr>
            </w:pPr>
          </w:p>
        </w:tc>
      </w:tr>
      <w:tr w14:paraId="204A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71" w:type="dxa"/>
            <w:vAlign w:val="center"/>
          </w:tcPr>
          <w:p w14:paraId="302A72AB">
            <w:pPr>
              <w:jc w:val="center"/>
              <w:rPr>
                <w:rFonts w:ascii="宋体" w:hAnsi="宋体" w:eastAsia="宋体"/>
              </w:rPr>
            </w:pPr>
            <w:r>
              <w:rPr>
                <w:rFonts w:hint="eastAsia" w:ascii="宋体" w:hAnsi="宋体" w:eastAsia="宋体"/>
              </w:rPr>
              <w:t>7</w:t>
            </w:r>
          </w:p>
        </w:tc>
        <w:tc>
          <w:tcPr>
            <w:tcW w:w="2526" w:type="dxa"/>
            <w:vAlign w:val="center"/>
          </w:tcPr>
          <w:p w14:paraId="677DC9F5">
            <w:pPr>
              <w:jc w:val="center"/>
              <w:rPr>
                <w:rFonts w:ascii="宋体" w:hAnsi="宋体" w:eastAsia="宋体"/>
              </w:rPr>
            </w:pPr>
            <w:r>
              <w:rPr>
                <w:rFonts w:hint="eastAsia" w:ascii="宋体" w:hAnsi="宋体" w:eastAsia="宋体"/>
              </w:rPr>
              <w:t>机房</w:t>
            </w:r>
            <w:r>
              <w:rPr>
                <w:rFonts w:ascii="宋体" w:hAnsi="宋体" w:eastAsia="宋体"/>
              </w:rPr>
              <w:t>电力系统</w:t>
            </w:r>
          </w:p>
        </w:tc>
        <w:tc>
          <w:tcPr>
            <w:tcW w:w="2349" w:type="dxa"/>
            <w:vAlign w:val="center"/>
          </w:tcPr>
          <w:p w14:paraId="5FB9B2EA">
            <w:pPr>
              <w:jc w:val="center"/>
              <w:rPr>
                <w:rFonts w:ascii="宋体" w:hAnsi="宋体" w:eastAsia="宋体"/>
              </w:rPr>
            </w:pPr>
            <w:r>
              <w:rPr>
                <w:rFonts w:hint="eastAsia" w:ascii="宋体" w:hAnsi="宋体" w:eastAsia="宋体"/>
              </w:rPr>
              <w:t>市电柜</w:t>
            </w:r>
            <w:r>
              <w:rPr>
                <w:rFonts w:ascii="宋体" w:hAnsi="宋体" w:eastAsia="宋体"/>
              </w:rPr>
              <w:t>、UPS配电柜</w:t>
            </w:r>
          </w:p>
        </w:tc>
        <w:tc>
          <w:tcPr>
            <w:tcW w:w="1751" w:type="dxa"/>
            <w:vAlign w:val="center"/>
          </w:tcPr>
          <w:p w14:paraId="6EA794D9">
            <w:pPr>
              <w:jc w:val="center"/>
              <w:rPr>
                <w:rFonts w:ascii="宋体" w:hAnsi="宋体" w:eastAsia="宋体"/>
              </w:rPr>
            </w:pPr>
            <w:r>
              <w:rPr>
                <w:rFonts w:hint="eastAsia" w:ascii="宋体" w:hAnsi="宋体" w:eastAsia="宋体"/>
                <w:szCs w:val="21"/>
              </w:rPr>
              <w:t>教三、东区机房</w:t>
            </w:r>
          </w:p>
        </w:tc>
        <w:tc>
          <w:tcPr>
            <w:tcW w:w="1757" w:type="dxa"/>
            <w:vAlign w:val="center"/>
          </w:tcPr>
          <w:p w14:paraId="595B078E">
            <w:pPr>
              <w:jc w:val="center"/>
              <w:rPr>
                <w:rFonts w:ascii="宋体" w:hAnsi="宋体" w:eastAsia="宋体"/>
              </w:rPr>
            </w:pPr>
            <w:r>
              <w:rPr>
                <w:rFonts w:hint="eastAsia" w:ascii="宋体" w:hAnsi="宋体" w:eastAsia="宋体"/>
              </w:rPr>
              <w:t>详见</w:t>
            </w:r>
            <w:r>
              <w:rPr>
                <w:rFonts w:ascii="宋体" w:hAnsi="宋体" w:eastAsia="宋体"/>
              </w:rPr>
              <w:t>附</w:t>
            </w:r>
            <w:r>
              <w:rPr>
                <w:rFonts w:hint="eastAsia" w:ascii="宋体" w:hAnsi="宋体" w:eastAsia="宋体"/>
              </w:rPr>
              <w:t>件1</w:t>
            </w:r>
          </w:p>
        </w:tc>
        <w:tc>
          <w:tcPr>
            <w:tcW w:w="1363" w:type="dxa"/>
            <w:vAlign w:val="center"/>
          </w:tcPr>
          <w:p w14:paraId="72119EF6">
            <w:pPr>
              <w:jc w:val="center"/>
              <w:rPr>
                <w:rFonts w:ascii="宋体" w:hAnsi="宋体" w:eastAsia="宋体"/>
              </w:rPr>
            </w:pPr>
            <w:r>
              <w:rPr>
                <w:rFonts w:hint="eastAsia" w:ascii="宋体" w:hAnsi="宋体" w:eastAsia="宋体"/>
              </w:rPr>
              <w:t>项</w:t>
            </w:r>
          </w:p>
        </w:tc>
        <w:tc>
          <w:tcPr>
            <w:tcW w:w="1064" w:type="dxa"/>
            <w:vAlign w:val="center"/>
          </w:tcPr>
          <w:p w14:paraId="290C290C">
            <w:pPr>
              <w:jc w:val="center"/>
              <w:rPr>
                <w:rFonts w:ascii="宋体" w:hAnsi="宋体" w:eastAsia="宋体"/>
              </w:rPr>
            </w:pPr>
            <w:r>
              <w:rPr>
                <w:rFonts w:hint="eastAsia" w:ascii="宋体" w:hAnsi="宋体" w:eastAsia="宋体"/>
              </w:rPr>
              <w:t>1</w:t>
            </w:r>
          </w:p>
        </w:tc>
        <w:tc>
          <w:tcPr>
            <w:tcW w:w="1646" w:type="dxa"/>
            <w:vAlign w:val="center"/>
          </w:tcPr>
          <w:p w14:paraId="528F7791">
            <w:pPr>
              <w:jc w:val="center"/>
              <w:rPr>
                <w:rFonts w:ascii="宋体" w:hAnsi="宋体" w:eastAsia="宋体"/>
              </w:rPr>
            </w:pPr>
          </w:p>
        </w:tc>
        <w:tc>
          <w:tcPr>
            <w:tcW w:w="1961" w:type="dxa"/>
            <w:vAlign w:val="center"/>
          </w:tcPr>
          <w:p w14:paraId="64EAD715">
            <w:pPr>
              <w:jc w:val="center"/>
              <w:rPr>
                <w:rFonts w:ascii="宋体" w:hAnsi="宋体" w:eastAsia="宋体"/>
              </w:rPr>
            </w:pPr>
          </w:p>
        </w:tc>
      </w:tr>
      <w:tr w14:paraId="72EF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71" w:type="dxa"/>
            <w:vAlign w:val="center"/>
          </w:tcPr>
          <w:p w14:paraId="4DDA7F56">
            <w:pPr>
              <w:jc w:val="center"/>
              <w:rPr>
                <w:rFonts w:ascii="宋体" w:hAnsi="宋体" w:eastAsia="宋体"/>
              </w:rPr>
            </w:pPr>
            <w:r>
              <w:rPr>
                <w:rFonts w:hint="eastAsia" w:ascii="宋体" w:hAnsi="宋体" w:eastAsia="宋体"/>
              </w:rPr>
              <w:t>8</w:t>
            </w:r>
          </w:p>
        </w:tc>
        <w:tc>
          <w:tcPr>
            <w:tcW w:w="2526" w:type="dxa"/>
            <w:vAlign w:val="center"/>
          </w:tcPr>
          <w:p w14:paraId="5253E639">
            <w:pPr>
              <w:jc w:val="center"/>
              <w:rPr>
                <w:rFonts w:ascii="宋体" w:hAnsi="宋体" w:eastAsia="宋体"/>
              </w:rPr>
            </w:pPr>
            <w:r>
              <w:rPr>
                <w:rFonts w:hint="eastAsia" w:ascii="宋体" w:hAnsi="宋体" w:eastAsia="宋体"/>
                <w:szCs w:val="21"/>
              </w:rPr>
              <w:t>柜式空调</w:t>
            </w:r>
          </w:p>
        </w:tc>
        <w:tc>
          <w:tcPr>
            <w:tcW w:w="2349" w:type="dxa"/>
            <w:vAlign w:val="center"/>
          </w:tcPr>
          <w:p w14:paraId="77B40CB1">
            <w:pPr>
              <w:jc w:val="center"/>
              <w:rPr>
                <w:rFonts w:ascii="宋体" w:hAnsi="宋体" w:eastAsia="宋体"/>
              </w:rPr>
            </w:pPr>
            <w:r>
              <w:rPr>
                <w:rFonts w:hint="eastAsia" w:ascii="宋体" w:hAnsi="宋体" w:eastAsia="宋体"/>
                <w:szCs w:val="21"/>
              </w:rPr>
              <w:t>格力</w:t>
            </w:r>
          </w:p>
        </w:tc>
        <w:tc>
          <w:tcPr>
            <w:tcW w:w="1751" w:type="dxa"/>
            <w:vAlign w:val="center"/>
          </w:tcPr>
          <w:p w14:paraId="3D5E675E">
            <w:pPr>
              <w:jc w:val="center"/>
              <w:rPr>
                <w:rFonts w:ascii="宋体" w:hAnsi="宋体" w:eastAsia="宋体"/>
              </w:rPr>
            </w:pPr>
            <w:r>
              <w:rPr>
                <w:rFonts w:hint="eastAsia" w:ascii="宋体" w:hAnsi="宋体" w:eastAsia="宋体"/>
                <w:szCs w:val="21"/>
              </w:rPr>
              <w:t>东区、华山机房</w:t>
            </w:r>
          </w:p>
        </w:tc>
        <w:tc>
          <w:tcPr>
            <w:tcW w:w="1757" w:type="dxa"/>
            <w:vAlign w:val="center"/>
          </w:tcPr>
          <w:p w14:paraId="1FC1641B">
            <w:pPr>
              <w:jc w:val="center"/>
              <w:rPr>
                <w:rFonts w:ascii="宋体" w:hAnsi="宋体" w:eastAsia="宋体"/>
              </w:rPr>
            </w:pPr>
            <w:r>
              <w:rPr>
                <w:rFonts w:hint="eastAsia" w:ascii="宋体" w:hAnsi="宋体" w:eastAsia="宋体"/>
              </w:rPr>
              <w:t>详见</w:t>
            </w:r>
            <w:r>
              <w:rPr>
                <w:rFonts w:ascii="宋体" w:hAnsi="宋体" w:eastAsia="宋体"/>
              </w:rPr>
              <w:t>附</w:t>
            </w:r>
            <w:r>
              <w:rPr>
                <w:rFonts w:hint="eastAsia" w:ascii="宋体" w:hAnsi="宋体" w:eastAsia="宋体"/>
              </w:rPr>
              <w:t>件1</w:t>
            </w:r>
          </w:p>
        </w:tc>
        <w:tc>
          <w:tcPr>
            <w:tcW w:w="1363" w:type="dxa"/>
            <w:vAlign w:val="center"/>
          </w:tcPr>
          <w:p w14:paraId="5157E965">
            <w:pPr>
              <w:jc w:val="center"/>
              <w:rPr>
                <w:rFonts w:ascii="宋体" w:hAnsi="宋体" w:eastAsia="宋体"/>
              </w:rPr>
            </w:pPr>
            <w:r>
              <w:rPr>
                <w:rFonts w:hint="eastAsia" w:ascii="宋体" w:hAnsi="宋体" w:eastAsia="宋体"/>
              </w:rPr>
              <w:t>台</w:t>
            </w:r>
          </w:p>
        </w:tc>
        <w:tc>
          <w:tcPr>
            <w:tcW w:w="1064" w:type="dxa"/>
            <w:vAlign w:val="center"/>
          </w:tcPr>
          <w:p w14:paraId="34A1B4B7">
            <w:pPr>
              <w:jc w:val="center"/>
              <w:rPr>
                <w:rFonts w:ascii="宋体" w:hAnsi="宋体" w:eastAsia="宋体"/>
              </w:rPr>
            </w:pPr>
            <w:r>
              <w:rPr>
                <w:rFonts w:hint="eastAsia" w:ascii="宋体" w:hAnsi="宋体" w:eastAsia="宋体"/>
              </w:rPr>
              <w:t>6</w:t>
            </w:r>
          </w:p>
        </w:tc>
        <w:tc>
          <w:tcPr>
            <w:tcW w:w="1646" w:type="dxa"/>
            <w:vAlign w:val="center"/>
          </w:tcPr>
          <w:p w14:paraId="3A9E8EF9">
            <w:pPr>
              <w:jc w:val="center"/>
              <w:rPr>
                <w:rFonts w:ascii="宋体" w:hAnsi="宋体" w:eastAsia="宋体"/>
              </w:rPr>
            </w:pPr>
          </w:p>
        </w:tc>
        <w:tc>
          <w:tcPr>
            <w:tcW w:w="1961" w:type="dxa"/>
            <w:vAlign w:val="center"/>
          </w:tcPr>
          <w:p w14:paraId="6FDFACAA">
            <w:pPr>
              <w:jc w:val="center"/>
              <w:rPr>
                <w:rFonts w:ascii="宋体" w:hAnsi="宋体" w:eastAsia="宋体"/>
              </w:rPr>
            </w:pPr>
          </w:p>
        </w:tc>
      </w:tr>
      <w:tr w14:paraId="0405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71" w:type="dxa"/>
            <w:vAlign w:val="center"/>
          </w:tcPr>
          <w:p w14:paraId="0178CE47">
            <w:pPr>
              <w:jc w:val="center"/>
              <w:rPr>
                <w:rFonts w:ascii="宋体" w:hAnsi="宋体" w:eastAsia="宋体"/>
              </w:rPr>
            </w:pPr>
          </w:p>
        </w:tc>
        <w:tc>
          <w:tcPr>
            <w:tcW w:w="2526" w:type="dxa"/>
            <w:vAlign w:val="center"/>
          </w:tcPr>
          <w:p w14:paraId="128E3477">
            <w:pPr>
              <w:jc w:val="center"/>
              <w:rPr>
                <w:rFonts w:ascii="宋体" w:hAnsi="宋体" w:eastAsia="宋体"/>
                <w:szCs w:val="21"/>
              </w:rPr>
            </w:pPr>
          </w:p>
        </w:tc>
        <w:tc>
          <w:tcPr>
            <w:tcW w:w="2349" w:type="dxa"/>
            <w:vAlign w:val="center"/>
          </w:tcPr>
          <w:p w14:paraId="747F7552">
            <w:pPr>
              <w:jc w:val="center"/>
              <w:rPr>
                <w:rFonts w:ascii="宋体" w:hAnsi="宋体" w:eastAsia="宋体"/>
                <w:szCs w:val="21"/>
              </w:rPr>
            </w:pPr>
          </w:p>
        </w:tc>
        <w:tc>
          <w:tcPr>
            <w:tcW w:w="1751" w:type="dxa"/>
            <w:vAlign w:val="center"/>
          </w:tcPr>
          <w:p w14:paraId="58C4CA0E">
            <w:pPr>
              <w:jc w:val="center"/>
              <w:rPr>
                <w:rFonts w:ascii="宋体" w:hAnsi="宋体" w:eastAsia="宋体"/>
                <w:szCs w:val="21"/>
              </w:rPr>
            </w:pPr>
          </w:p>
        </w:tc>
        <w:tc>
          <w:tcPr>
            <w:tcW w:w="1757" w:type="dxa"/>
            <w:vAlign w:val="center"/>
          </w:tcPr>
          <w:p w14:paraId="108855AD">
            <w:pPr>
              <w:jc w:val="center"/>
              <w:rPr>
                <w:rFonts w:ascii="宋体" w:hAnsi="宋体" w:eastAsia="宋体"/>
              </w:rPr>
            </w:pPr>
          </w:p>
        </w:tc>
        <w:tc>
          <w:tcPr>
            <w:tcW w:w="1363" w:type="dxa"/>
            <w:vAlign w:val="center"/>
          </w:tcPr>
          <w:p w14:paraId="594B987A">
            <w:pPr>
              <w:jc w:val="center"/>
              <w:rPr>
                <w:rFonts w:ascii="宋体" w:hAnsi="宋体" w:eastAsia="宋体"/>
              </w:rPr>
            </w:pPr>
          </w:p>
        </w:tc>
        <w:tc>
          <w:tcPr>
            <w:tcW w:w="1064" w:type="dxa"/>
            <w:vAlign w:val="center"/>
          </w:tcPr>
          <w:p w14:paraId="442556DD">
            <w:pPr>
              <w:jc w:val="center"/>
              <w:rPr>
                <w:rFonts w:ascii="宋体" w:hAnsi="宋体" w:eastAsia="宋体"/>
              </w:rPr>
            </w:pPr>
          </w:p>
        </w:tc>
        <w:tc>
          <w:tcPr>
            <w:tcW w:w="1646" w:type="dxa"/>
            <w:vAlign w:val="center"/>
          </w:tcPr>
          <w:p w14:paraId="67822E41">
            <w:pPr>
              <w:jc w:val="center"/>
              <w:rPr>
                <w:rFonts w:ascii="宋体" w:hAnsi="宋体" w:eastAsia="宋体"/>
              </w:rPr>
            </w:pPr>
            <w:r>
              <w:rPr>
                <w:rFonts w:hint="eastAsia" w:ascii="宋体" w:hAnsi="宋体" w:eastAsia="宋体"/>
              </w:rPr>
              <w:t>合计</w:t>
            </w:r>
          </w:p>
        </w:tc>
        <w:tc>
          <w:tcPr>
            <w:tcW w:w="1961" w:type="dxa"/>
            <w:vAlign w:val="center"/>
          </w:tcPr>
          <w:p w14:paraId="083568E1">
            <w:pPr>
              <w:jc w:val="center"/>
              <w:rPr>
                <w:rFonts w:ascii="宋体" w:hAnsi="宋体" w:eastAsia="宋体"/>
              </w:rPr>
            </w:pPr>
          </w:p>
        </w:tc>
      </w:tr>
    </w:tbl>
    <w:p w14:paraId="7292F738">
      <w:pPr>
        <w:rPr>
          <w:rFonts w:ascii="宋体" w:hAnsi="宋体" w:eastAsia="宋体"/>
        </w:rPr>
      </w:pPr>
      <w:r>
        <w:rPr>
          <w:rFonts w:hint="eastAsia" w:ascii="宋体" w:hAnsi="宋体" w:eastAsia="宋体"/>
        </w:rPr>
        <w:t xml:space="preserve">   </w:t>
      </w:r>
      <w:r>
        <w:rPr>
          <w:rFonts w:ascii="宋体" w:hAnsi="宋体" w:eastAsia="宋体"/>
        </w:rPr>
        <w:t>说明：</w:t>
      </w:r>
    </w:p>
    <w:p w14:paraId="54B6D8D2">
      <w:pPr>
        <w:pStyle w:val="12"/>
        <w:numPr>
          <w:ilvl w:val="0"/>
          <w:numId w:val="1"/>
        </w:numPr>
        <w:ind w:firstLineChars="0"/>
        <w:rPr>
          <w:rFonts w:ascii="宋体" w:hAnsi="宋体" w:eastAsia="宋体"/>
        </w:rPr>
      </w:pPr>
      <w:r>
        <w:rPr>
          <w:rFonts w:ascii="宋体" w:hAnsi="宋体" w:eastAsia="宋体"/>
        </w:rPr>
        <w:t>报价</w:t>
      </w:r>
      <w:r>
        <w:rPr>
          <w:rFonts w:hint="eastAsia" w:ascii="宋体" w:hAnsi="宋体" w:eastAsia="宋体"/>
        </w:rPr>
        <w:t>已</w:t>
      </w:r>
      <w:r>
        <w:rPr>
          <w:rFonts w:ascii="宋体" w:hAnsi="宋体" w:eastAsia="宋体"/>
        </w:rPr>
        <w:t>包含税费</w:t>
      </w:r>
      <w:r>
        <w:rPr>
          <w:rFonts w:hint="eastAsia" w:ascii="宋体" w:hAnsi="宋体" w:eastAsia="宋体"/>
        </w:rPr>
        <w:t>；</w:t>
      </w:r>
    </w:p>
    <w:p w14:paraId="5DE2E646">
      <w:pPr>
        <w:pStyle w:val="12"/>
        <w:numPr>
          <w:ilvl w:val="0"/>
          <w:numId w:val="1"/>
        </w:numPr>
        <w:ind w:firstLineChars="0"/>
        <w:rPr>
          <w:rFonts w:ascii="宋体" w:hAnsi="宋体" w:eastAsia="宋体"/>
        </w:rPr>
      </w:pPr>
      <w:r>
        <w:rPr>
          <w:rFonts w:hint="eastAsia" w:ascii="宋体" w:hAnsi="宋体" w:eastAsia="宋体"/>
        </w:rPr>
        <w:t>如</w:t>
      </w:r>
      <w:r>
        <w:rPr>
          <w:rFonts w:ascii="宋体" w:hAnsi="宋体" w:eastAsia="宋体"/>
        </w:rPr>
        <w:t>有疑问，请</w:t>
      </w:r>
      <w:r>
        <w:rPr>
          <w:rFonts w:hint="eastAsia" w:ascii="宋体" w:hAnsi="宋体" w:eastAsia="宋体"/>
        </w:rPr>
        <w:t>联系</w:t>
      </w:r>
      <w:r>
        <w:rPr>
          <w:rFonts w:ascii="宋体" w:hAnsi="宋体" w:eastAsia="宋体"/>
        </w:rPr>
        <w:t>我司</w:t>
      </w:r>
      <w:r>
        <w:rPr>
          <w:rFonts w:hint="eastAsia" w:ascii="宋体" w:hAnsi="宋体" w:eastAsia="宋体"/>
        </w:rPr>
        <w:t xml:space="preserve"> </w:t>
      </w:r>
      <w:r>
        <w:rPr>
          <w:rFonts w:ascii="宋体" w:hAnsi="宋体" w:eastAsia="宋体"/>
        </w:rPr>
        <w:t>****/</w:t>
      </w:r>
      <w:r>
        <w:rPr>
          <w:rFonts w:hint="eastAsia" w:ascii="宋体" w:hAnsi="宋体" w:eastAsia="宋体"/>
        </w:rPr>
        <w:t>联系</w:t>
      </w:r>
      <w:r>
        <w:rPr>
          <w:rFonts w:ascii="宋体" w:hAnsi="宋体" w:eastAsia="宋体"/>
        </w:rPr>
        <w:t>电话</w:t>
      </w:r>
      <w:r>
        <w:rPr>
          <w:rFonts w:hint="eastAsia" w:ascii="宋体" w:hAnsi="宋体" w:eastAsia="宋体"/>
        </w:rPr>
        <w:t xml:space="preserve">******                            </w:t>
      </w:r>
    </w:p>
    <w:p w14:paraId="67C4939C">
      <w:pPr>
        <w:rPr>
          <w:rFonts w:ascii="宋体" w:hAnsi="宋体" w:eastAsia="宋体"/>
        </w:rPr>
      </w:pPr>
    </w:p>
    <w:p w14:paraId="7B5FB331">
      <w:pPr>
        <w:rPr>
          <w:rFonts w:ascii="宋体" w:hAnsi="宋体" w:eastAsia="宋体"/>
        </w:rPr>
      </w:pPr>
    </w:p>
    <w:p w14:paraId="216A51BE">
      <w:pPr>
        <w:rPr>
          <w:rFonts w:ascii="宋体" w:hAnsi="宋体" w:eastAsia="宋体"/>
        </w:rPr>
      </w:pPr>
      <w:r>
        <w:rPr>
          <w:rFonts w:ascii="宋体" w:hAnsi="宋体" w:eastAsia="宋体"/>
        </w:rPr>
        <w:t xml:space="preserve">                                                                                 </w:t>
      </w:r>
    </w:p>
    <w:p w14:paraId="66286D83">
      <w:pPr>
        <w:ind w:left="9030" w:hanging="9030" w:hangingChars="4300"/>
        <w:jc w:val="left"/>
        <w:rPr>
          <w:rFonts w:ascii="宋体" w:hAnsi="宋体" w:eastAsia="宋体"/>
        </w:rPr>
      </w:pPr>
      <w:r>
        <w:rPr>
          <w:rFonts w:ascii="宋体" w:hAnsi="宋体" w:eastAsia="宋体"/>
        </w:rPr>
        <w:t xml:space="preserve">                                                                                 **************</w:t>
      </w:r>
      <w:r>
        <w:rPr>
          <w:rFonts w:hint="eastAsia" w:ascii="宋体" w:hAnsi="宋体" w:eastAsia="宋体"/>
        </w:rPr>
        <w:t>公司（盖章</w:t>
      </w:r>
      <w:r>
        <w:rPr>
          <w:rFonts w:ascii="宋体" w:hAnsi="宋体" w:eastAsia="宋体"/>
        </w:rPr>
        <w:t>）</w:t>
      </w:r>
    </w:p>
    <w:p w14:paraId="5EA3CF9D">
      <w:pPr>
        <w:ind w:left="9030" w:leftChars="4100" w:hanging="420" w:hangingChars="200"/>
        <w:jc w:val="left"/>
        <w:rPr>
          <w:rFonts w:ascii="宋体" w:hAnsi="宋体" w:eastAsia="宋体"/>
        </w:rPr>
      </w:pPr>
      <w:r>
        <w:rPr>
          <w:rFonts w:ascii="宋体" w:hAnsi="宋体" w:eastAsia="宋体"/>
        </w:rPr>
        <w:t>日期：</w:t>
      </w:r>
      <w:r>
        <w:rPr>
          <w:rFonts w:hint="eastAsia" w:ascii="宋体" w:hAnsi="宋体" w:eastAsia="宋体"/>
        </w:rPr>
        <w:t xml:space="preserve">                                                </w:t>
      </w:r>
    </w:p>
    <w:p w14:paraId="0526342D">
      <w:pPr>
        <w:jc w:val="center"/>
        <w:rPr>
          <w:rFonts w:ascii="宋体" w:hAnsi="宋体" w:eastAsia="宋体"/>
        </w:rPr>
        <w:sectPr>
          <w:pgSz w:w="16838" w:h="11906" w:orient="landscape"/>
          <w:pgMar w:top="720" w:right="720" w:bottom="720" w:left="720" w:header="851" w:footer="992" w:gutter="0"/>
          <w:cols w:space="425" w:num="1"/>
          <w:docGrid w:type="lines" w:linePitch="312" w:charSpace="0"/>
        </w:sectPr>
      </w:pPr>
    </w:p>
    <w:p w14:paraId="150581C0">
      <w:pPr>
        <w:pStyle w:val="2"/>
        <w:rPr>
          <w:rFonts w:ascii="华文中宋" w:hAnsi="华文中宋" w:eastAsia="华文中宋"/>
          <w:sz w:val="28"/>
          <w:szCs w:val="28"/>
        </w:rPr>
      </w:pPr>
      <w:r>
        <w:rPr>
          <w:rFonts w:hint="eastAsia" w:ascii="华文中宋" w:hAnsi="华文中宋" w:eastAsia="华文中宋"/>
          <w:sz w:val="28"/>
          <w:szCs w:val="28"/>
        </w:rPr>
        <w:t>附</w:t>
      </w:r>
      <w:r>
        <w:rPr>
          <w:rFonts w:ascii="华文中宋" w:hAnsi="华文中宋" w:eastAsia="华文中宋"/>
          <w:sz w:val="28"/>
          <w:szCs w:val="28"/>
        </w:rPr>
        <w:t>1、服务</w:t>
      </w:r>
      <w:r>
        <w:rPr>
          <w:rFonts w:hint="eastAsia" w:ascii="华文中宋" w:hAnsi="华文中宋" w:eastAsia="华文中宋"/>
          <w:sz w:val="28"/>
          <w:szCs w:val="28"/>
        </w:rPr>
        <w:t>内容(盖章)</w:t>
      </w:r>
    </w:p>
    <w:p w14:paraId="18B1455A">
      <w:pPr>
        <w:rPr>
          <w:rFonts w:ascii="宋体" w:hAnsi="宋体" w:eastAsia="宋体"/>
          <w:b/>
          <w:bCs/>
          <w:color w:val="000000"/>
          <w:sz w:val="24"/>
          <w:szCs w:val="24"/>
        </w:rPr>
      </w:pPr>
      <w:r>
        <w:rPr>
          <w:rFonts w:hint="eastAsia"/>
        </w:rPr>
        <w:t xml:space="preserve">   </w:t>
      </w:r>
      <w:r>
        <w:t xml:space="preserve">  </w:t>
      </w:r>
      <w:r>
        <w:rPr>
          <w:rFonts w:hint="eastAsia" w:ascii="宋体" w:hAnsi="宋体" w:eastAsia="宋体"/>
          <w:b/>
          <w:bCs/>
          <w:color w:val="000000"/>
          <w:sz w:val="24"/>
          <w:szCs w:val="24"/>
        </w:rPr>
        <w:t>1、服务</w:t>
      </w:r>
      <w:r>
        <w:rPr>
          <w:rFonts w:ascii="宋体" w:hAnsi="宋体" w:eastAsia="宋体"/>
          <w:b/>
          <w:bCs/>
          <w:color w:val="000000"/>
          <w:sz w:val="24"/>
          <w:szCs w:val="24"/>
        </w:rPr>
        <w:t>期限：1年，以合同中约定时间为准</w:t>
      </w:r>
      <w:r>
        <w:rPr>
          <w:rFonts w:hint="eastAsia" w:ascii="宋体" w:hAnsi="宋体" w:eastAsia="宋体"/>
          <w:b/>
          <w:bCs/>
          <w:color w:val="000000"/>
          <w:sz w:val="24"/>
          <w:szCs w:val="24"/>
        </w:rPr>
        <w:t>。</w:t>
      </w:r>
    </w:p>
    <w:p w14:paraId="0BB29889">
      <w:pPr>
        <w:spacing w:line="276" w:lineRule="auto"/>
        <w:ind w:left="141" w:leftChars="67" w:firstLine="381" w:firstLineChars="159"/>
        <w:rPr>
          <w:rFonts w:ascii="宋体" w:hAnsi="宋体" w:eastAsia="宋体"/>
          <w:color w:val="000000"/>
          <w:sz w:val="24"/>
          <w:szCs w:val="24"/>
        </w:rPr>
      </w:pPr>
      <w:r>
        <w:rPr>
          <w:rFonts w:hint="eastAsia" w:ascii="宋体" w:hAnsi="宋体" w:eastAsia="宋体"/>
          <w:color w:val="000000"/>
          <w:sz w:val="24"/>
          <w:szCs w:val="24"/>
        </w:rPr>
        <w:t>2、精密</w:t>
      </w:r>
      <w:r>
        <w:rPr>
          <w:rFonts w:ascii="宋体" w:hAnsi="宋体" w:eastAsia="宋体"/>
          <w:color w:val="000000"/>
          <w:sz w:val="24"/>
          <w:szCs w:val="24"/>
        </w:rPr>
        <w:t>空调</w:t>
      </w:r>
      <w:r>
        <w:rPr>
          <w:rFonts w:hint="eastAsia" w:ascii="宋体" w:hAnsi="宋体" w:eastAsia="宋体"/>
          <w:color w:val="000000"/>
          <w:sz w:val="24"/>
          <w:szCs w:val="24"/>
        </w:rPr>
        <w:t>、</w:t>
      </w:r>
      <w:r>
        <w:rPr>
          <w:rFonts w:ascii="宋体" w:hAnsi="宋体" w:eastAsia="宋体"/>
          <w:color w:val="000000"/>
          <w:sz w:val="24"/>
          <w:szCs w:val="24"/>
        </w:rPr>
        <w:t>机房专用空调维保服务</w:t>
      </w:r>
      <w:r>
        <w:rPr>
          <w:rFonts w:hint="eastAsia" w:ascii="宋体" w:hAnsi="宋体" w:eastAsia="宋体"/>
          <w:color w:val="000000"/>
          <w:sz w:val="24"/>
          <w:szCs w:val="24"/>
        </w:rPr>
        <w:t>要求：</w:t>
      </w:r>
    </w:p>
    <w:p w14:paraId="5D9270EC">
      <w:pPr>
        <w:ind w:firstLine="480" w:firstLineChars="200"/>
        <w:rPr>
          <w:rFonts w:ascii="宋体" w:hAnsi="宋体" w:eastAsia="宋体"/>
          <w:bCs/>
          <w:color w:val="000000"/>
          <w:sz w:val="24"/>
          <w:szCs w:val="24"/>
        </w:rPr>
      </w:pPr>
      <w:r>
        <w:rPr>
          <w:rFonts w:ascii="宋体" w:hAnsi="宋体" w:eastAsia="宋体"/>
          <w:bCs/>
          <w:color w:val="000000"/>
          <w:sz w:val="24"/>
          <w:szCs w:val="24"/>
        </w:rPr>
        <w:t>a、</w:t>
      </w:r>
      <w:r>
        <w:rPr>
          <w:rFonts w:hint="eastAsia" w:ascii="宋体" w:hAnsi="宋体" w:eastAsia="宋体"/>
          <w:bCs/>
          <w:color w:val="000000"/>
          <w:sz w:val="24"/>
          <w:szCs w:val="24"/>
        </w:rPr>
        <w:t>每季度一次（1</w:t>
      </w:r>
      <w:r>
        <w:rPr>
          <w:rFonts w:ascii="宋体" w:hAnsi="宋体" w:eastAsia="宋体"/>
          <w:bCs/>
          <w:color w:val="000000"/>
          <w:sz w:val="24"/>
          <w:szCs w:val="24"/>
        </w:rPr>
        <w:t>年共4次）</w:t>
      </w:r>
      <w:bookmarkStart w:id="1" w:name="OLE_LINK6"/>
      <w:r>
        <w:rPr>
          <w:rFonts w:hint="eastAsia" w:ascii="宋体" w:hAnsi="宋体" w:eastAsia="宋体"/>
          <w:bCs/>
          <w:color w:val="000000"/>
          <w:sz w:val="24"/>
          <w:szCs w:val="24"/>
        </w:rPr>
        <w:t>整机深度巡检保养及检测</w:t>
      </w:r>
      <w:bookmarkEnd w:id="1"/>
      <w:r>
        <w:rPr>
          <w:rFonts w:hint="eastAsia" w:ascii="宋体" w:hAnsi="宋体" w:eastAsia="宋体"/>
          <w:bCs/>
          <w:color w:val="000000"/>
          <w:sz w:val="24"/>
          <w:szCs w:val="24"/>
        </w:rPr>
        <w:t>，包括压缩机、主板、风机、皮带等，对室外机、过滤网、排水系统和加湿器进行清洗，并且1年内免费更换空气过滤网1次。</w:t>
      </w:r>
      <w:bookmarkStart w:id="2" w:name="OLE_LINK8"/>
      <w:r>
        <w:rPr>
          <w:rFonts w:hint="eastAsia" w:ascii="宋体" w:hAnsi="宋体" w:eastAsia="宋体"/>
          <w:bCs/>
          <w:color w:val="000000"/>
          <w:sz w:val="24"/>
          <w:szCs w:val="24"/>
        </w:rPr>
        <w:t>若巡检发现配件损坏需要更换，更换费用参照相应配件价格进行协商另行支付。</w:t>
      </w:r>
      <w:bookmarkEnd w:id="2"/>
      <w:r>
        <w:rPr>
          <w:rFonts w:hint="eastAsia" w:ascii="宋体" w:hAnsi="宋体" w:eastAsia="宋体"/>
          <w:bCs/>
          <w:color w:val="000000"/>
          <w:sz w:val="24"/>
          <w:szCs w:val="24"/>
        </w:rPr>
        <w:t>每次完成维护保养工作后，将保养和维护工作检测报告交使用方签字，双方各保留一份存底。维护方必须保证维护设备在维护期内完好率为100％，并且每季度向采购人提供设备运行评估报告及年度设备运行安全评估报告。</w:t>
      </w:r>
    </w:p>
    <w:p w14:paraId="1531D5DB">
      <w:pPr>
        <w:ind w:firstLine="480" w:firstLineChars="200"/>
        <w:rPr>
          <w:rFonts w:ascii="宋体" w:hAnsi="宋体" w:eastAsia="宋体"/>
          <w:bCs/>
          <w:color w:val="000000"/>
          <w:sz w:val="24"/>
          <w:szCs w:val="24"/>
        </w:rPr>
      </w:pPr>
      <w:r>
        <w:rPr>
          <w:rFonts w:hint="eastAsia" w:ascii="宋体" w:hAnsi="宋体" w:eastAsia="宋体"/>
          <w:bCs/>
          <w:color w:val="000000"/>
          <w:sz w:val="24"/>
          <w:szCs w:val="24"/>
        </w:rPr>
        <w:t>b</w:t>
      </w:r>
      <w:r>
        <w:rPr>
          <w:rFonts w:ascii="宋体" w:hAnsi="宋体" w:eastAsia="宋体"/>
          <w:bCs/>
          <w:color w:val="000000"/>
          <w:sz w:val="24"/>
          <w:szCs w:val="24"/>
        </w:rPr>
        <w:t>、</w:t>
      </w:r>
      <w:r>
        <w:rPr>
          <w:rFonts w:hint="eastAsia" w:ascii="宋体" w:hAnsi="宋体" w:eastAsia="宋体"/>
          <w:bCs/>
          <w:color w:val="000000"/>
          <w:sz w:val="24"/>
          <w:szCs w:val="24"/>
        </w:rPr>
        <w:t>服务响应标准：提供每年7×24小时应急响应技术支持及维护服务，服务范围包括上述清单所有维护设备的问题。</w:t>
      </w:r>
    </w:p>
    <w:p w14:paraId="2DD73BBC">
      <w:pPr>
        <w:ind w:firstLine="480" w:firstLineChars="200"/>
        <w:rPr>
          <w:rFonts w:ascii="宋体" w:hAnsi="宋体" w:eastAsia="宋体"/>
          <w:bCs/>
          <w:color w:val="000000"/>
          <w:sz w:val="24"/>
          <w:szCs w:val="24"/>
        </w:rPr>
      </w:pPr>
      <w:r>
        <w:rPr>
          <w:rFonts w:hint="eastAsia" w:ascii="宋体" w:hAnsi="宋体" w:eastAsia="宋体"/>
          <w:bCs/>
          <w:color w:val="000000"/>
          <w:sz w:val="24"/>
          <w:szCs w:val="24"/>
        </w:rPr>
        <w:t>c、精密</w:t>
      </w:r>
      <w:r>
        <w:rPr>
          <w:rFonts w:ascii="宋体" w:hAnsi="宋体" w:eastAsia="宋体"/>
          <w:bCs/>
          <w:color w:val="000000"/>
          <w:sz w:val="24"/>
          <w:szCs w:val="24"/>
        </w:rPr>
        <w:t>空调</w:t>
      </w:r>
      <w:r>
        <w:rPr>
          <w:rFonts w:hint="eastAsia" w:ascii="宋体" w:hAnsi="宋体" w:eastAsia="宋体"/>
          <w:bCs/>
          <w:color w:val="000000"/>
          <w:sz w:val="24"/>
          <w:szCs w:val="24"/>
        </w:rPr>
        <w:t>、</w:t>
      </w:r>
      <w:r>
        <w:rPr>
          <w:rFonts w:ascii="宋体" w:hAnsi="宋体" w:eastAsia="宋体"/>
          <w:bCs/>
          <w:color w:val="000000"/>
          <w:sz w:val="24"/>
          <w:szCs w:val="24"/>
        </w:rPr>
        <w:t>机房专用空调</w:t>
      </w:r>
      <w:r>
        <w:rPr>
          <w:rFonts w:hint="eastAsia" w:ascii="宋体" w:hAnsi="宋体" w:eastAsia="宋体"/>
          <w:bCs/>
          <w:color w:val="000000"/>
          <w:sz w:val="24"/>
          <w:szCs w:val="24"/>
        </w:rPr>
        <w:t>检查要求：</w:t>
      </w:r>
    </w:p>
    <w:p w14:paraId="15F595DE">
      <w:pPr>
        <w:spacing w:line="276" w:lineRule="auto"/>
        <w:ind w:firstLine="720" w:firstLineChars="300"/>
        <w:rPr>
          <w:rFonts w:ascii="宋体" w:hAnsi="宋体" w:eastAsia="宋体"/>
          <w:bCs/>
          <w:color w:val="000000"/>
          <w:sz w:val="24"/>
          <w:szCs w:val="24"/>
        </w:rPr>
      </w:pPr>
      <w:r>
        <w:rPr>
          <w:rFonts w:ascii="宋体" w:hAnsi="宋体" w:eastAsia="宋体"/>
          <w:bCs/>
          <w:color w:val="000000"/>
          <w:sz w:val="24"/>
          <w:szCs w:val="24"/>
        </w:rPr>
        <w:t>1</w:t>
      </w:r>
      <w:r>
        <w:rPr>
          <w:rFonts w:hint="eastAsia" w:ascii="宋体" w:hAnsi="宋体" w:eastAsia="宋体"/>
          <w:bCs/>
          <w:color w:val="000000"/>
          <w:sz w:val="24"/>
          <w:szCs w:val="24"/>
        </w:rPr>
        <w:t>）测量压缩机吸气及排气压力</w:t>
      </w:r>
    </w:p>
    <w:p w14:paraId="09833274">
      <w:pPr>
        <w:spacing w:line="276" w:lineRule="auto"/>
        <w:ind w:firstLine="720" w:firstLineChars="300"/>
        <w:rPr>
          <w:rFonts w:ascii="宋体" w:hAnsi="宋体" w:eastAsia="宋体"/>
          <w:bCs/>
          <w:color w:val="000000"/>
          <w:sz w:val="24"/>
          <w:szCs w:val="24"/>
        </w:rPr>
      </w:pPr>
      <w:r>
        <w:rPr>
          <w:rFonts w:ascii="宋体" w:hAnsi="宋体" w:eastAsia="宋体"/>
          <w:bCs/>
          <w:color w:val="000000"/>
          <w:sz w:val="24"/>
          <w:szCs w:val="24"/>
        </w:rPr>
        <w:t>2</w:t>
      </w:r>
      <w:r>
        <w:rPr>
          <w:rFonts w:hint="eastAsia" w:ascii="宋体" w:hAnsi="宋体" w:eastAsia="宋体"/>
          <w:bCs/>
          <w:color w:val="000000"/>
          <w:sz w:val="24"/>
          <w:szCs w:val="24"/>
        </w:rPr>
        <w:t>）检查压缩机冷冻油油位是否合适</w:t>
      </w:r>
    </w:p>
    <w:p w14:paraId="09334697">
      <w:pPr>
        <w:spacing w:line="276" w:lineRule="auto"/>
        <w:ind w:firstLine="720" w:firstLineChars="300"/>
        <w:rPr>
          <w:rFonts w:ascii="宋体" w:hAnsi="宋体" w:eastAsia="宋体"/>
          <w:bCs/>
          <w:color w:val="000000"/>
          <w:sz w:val="24"/>
          <w:szCs w:val="24"/>
        </w:rPr>
      </w:pPr>
      <w:r>
        <w:rPr>
          <w:rFonts w:ascii="宋体" w:hAnsi="宋体" w:eastAsia="宋体"/>
          <w:bCs/>
          <w:color w:val="000000"/>
          <w:sz w:val="24"/>
          <w:szCs w:val="24"/>
        </w:rPr>
        <w:t>3</w:t>
      </w:r>
      <w:r>
        <w:rPr>
          <w:rFonts w:hint="eastAsia" w:ascii="宋体" w:hAnsi="宋体" w:eastAsia="宋体"/>
          <w:bCs/>
          <w:color w:val="000000"/>
          <w:sz w:val="24"/>
          <w:szCs w:val="24"/>
        </w:rPr>
        <w:t>）检查压缩机回气过热度</w:t>
      </w:r>
    </w:p>
    <w:p w14:paraId="0F27B60C">
      <w:pPr>
        <w:spacing w:line="276" w:lineRule="auto"/>
        <w:ind w:firstLine="720" w:firstLineChars="300"/>
        <w:rPr>
          <w:rFonts w:ascii="宋体" w:hAnsi="宋体" w:eastAsia="宋体"/>
          <w:bCs/>
          <w:color w:val="000000"/>
          <w:sz w:val="24"/>
          <w:szCs w:val="24"/>
        </w:rPr>
      </w:pPr>
      <w:r>
        <w:rPr>
          <w:rFonts w:ascii="宋体" w:hAnsi="宋体" w:eastAsia="宋体"/>
          <w:bCs/>
          <w:color w:val="000000"/>
          <w:sz w:val="24"/>
          <w:szCs w:val="24"/>
        </w:rPr>
        <w:t>4</w:t>
      </w:r>
      <w:r>
        <w:rPr>
          <w:rFonts w:hint="eastAsia" w:ascii="宋体" w:hAnsi="宋体" w:eastAsia="宋体"/>
          <w:bCs/>
          <w:color w:val="000000"/>
          <w:sz w:val="24"/>
          <w:szCs w:val="24"/>
        </w:rPr>
        <w:t>）检查压缩机工作电流是否在正常范围内</w:t>
      </w:r>
    </w:p>
    <w:p w14:paraId="017F9DC4">
      <w:pPr>
        <w:spacing w:line="276" w:lineRule="auto"/>
        <w:ind w:firstLine="720" w:firstLineChars="300"/>
        <w:rPr>
          <w:rFonts w:ascii="宋体" w:hAnsi="宋体" w:eastAsia="宋体"/>
          <w:bCs/>
          <w:color w:val="000000"/>
          <w:sz w:val="24"/>
          <w:szCs w:val="24"/>
        </w:rPr>
      </w:pPr>
      <w:r>
        <w:rPr>
          <w:rFonts w:ascii="宋体" w:hAnsi="宋体" w:eastAsia="宋体"/>
          <w:bCs/>
          <w:color w:val="000000"/>
          <w:sz w:val="24"/>
          <w:szCs w:val="24"/>
        </w:rPr>
        <w:t>5</w:t>
      </w:r>
      <w:r>
        <w:rPr>
          <w:rFonts w:hint="eastAsia" w:ascii="宋体" w:hAnsi="宋体" w:eastAsia="宋体"/>
          <w:bCs/>
          <w:color w:val="000000"/>
          <w:sz w:val="24"/>
          <w:szCs w:val="24"/>
        </w:rPr>
        <w:t>）检查制冷剂是否足够</w:t>
      </w:r>
    </w:p>
    <w:p w14:paraId="17D40C8C">
      <w:pPr>
        <w:spacing w:line="276" w:lineRule="auto"/>
        <w:ind w:firstLine="720" w:firstLineChars="300"/>
        <w:rPr>
          <w:rFonts w:ascii="宋体" w:hAnsi="宋体" w:eastAsia="宋体"/>
          <w:bCs/>
          <w:color w:val="000000"/>
          <w:sz w:val="24"/>
          <w:szCs w:val="24"/>
        </w:rPr>
      </w:pPr>
      <w:r>
        <w:rPr>
          <w:rFonts w:ascii="宋体" w:hAnsi="宋体" w:eastAsia="宋体"/>
          <w:bCs/>
          <w:color w:val="000000"/>
          <w:sz w:val="24"/>
          <w:szCs w:val="24"/>
        </w:rPr>
        <w:t>6</w:t>
      </w:r>
      <w:r>
        <w:rPr>
          <w:rFonts w:hint="eastAsia" w:ascii="宋体" w:hAnsi="宋体" w:eastAsia="宋体"/>
          <w:bCs/>
          <w:color w:val="000000"/>
          <w:sz w:val="24"/>
          <w:szCs w:val="24"/>
        </w:rPr>
        <w:t>）检查液管视镜情况，看制冷剂是否正常</w:t>
      </w:r>
    </w:p>
    <w:p w14:paraId="3CF20E02">
      <w:pPr>
        <w:spacing w:line="276" w:lineRule="auto"/>
        <w:ind w:firstLine="720" w:firstLineChars="300"/>
        <w:rPr>
          <w:rFonts w:ascii="宋体" w:hAnsi="宋体" w:eastAsia="宋体"/>
          <w:bCs/>
          <w:color w:val="000000"/>
          <w:sz w:val="24"/>
          <w:szCs w:val="24"/>
        </w:rPr>
      </w:pPr>
      <w:r>
        <w:rPr>
          <w:rFonts w:ascii="宋体" w:hAnsi="宋体" w:eastAsia="宋体"/>
          <w:bCs/>
          <w:color w:val="000000"/>
          <w:sz w:val="24"/>
          <w:szCs w:val="24"/>
        </w:rPr>
        <w:t>7</w:t>
      </w:r>
      <w:r>
        <w:rPr>
          <w:rFonts w:hint="eastAsia" w:ascii="宋体" w:hAnsi="宋体" w:eastAsia="宋体"/>
          <w:bCs/>
          <w:color w:val="000000"/>
          <w:sz w:val="24"/>
          <w:szCs w:val="24"/>
        </w:rPr>
        <w:t>）调整室外冷凝器过冷度</w:t>
      </w:r>
    </w:p>
    <w:p w14:paraId="2D103C14">
      <w:pPr>
        <w:spacing w:line="276" w:lineRule="auto"/>
        <w:ind w:firstLine="720" w:firstLineChars="300"/>
        <w:rPr>
          <w:rFonts w:ascii="宋体" w:hAnsi="宋体" w:eastAsia="宋体"/>
          <w:bCs/>
          <w:color w:val="000000"/>
          <w:sz w:val="24"/>
          <w:szCs w:val="24"/>
        </w:rPr>
      </w:pPr>
      <w:r>
        <w:rPr>
          <w:rFonts w:ascii="宋体" w:hAnsi="宋体" w:eastAsia="宋体"/>
          <w:bCs/>
          <w:color w:val="000000"/>
          <w:sz w:val="24"/>
          <w:szCs w:val="24"/>
        </w:rPr>
        <w:t>8</w:t>
      </w:r>
      <w:r>
        <w:rPr>
          <w:rFonts w:hint="eastAsia" w:ascii="宋体" w:hAnsi="宋体" w:eastAsia="宋体"/>
          <w:bCs/>
          <w:color w:val="000000"/>
          <w:sz w:val="24"/>
          <w:szCs w:val="24"/>
        </w:rPr>
        <w:t>）检查室外冷凝器调速器工作情况，调整工作点</w:t>
      </w:r>
    </w:p>
    <w:p w14:paraId="62DDA939">
      <w:pPr>
        <w:spacing w:line="276" w:lineRule="auto"/>
        <w:ind w:firstLine="720" w:firstLineChars="300"/>
        <w:rPr>
          <w:rFonts w:ascii="宋体" w:hAnsi="宋体" w:eastAsia="宋体"/>
          <w:bCs/>
          <w:color w:val="000000"/>
          <w:sz w:val="24"/>
          <w:szCs w:val="24"/>
        </w:rPr>
      </w:pPr>
      <w:r>
        <w:rPr>
          <w:rFonts w:ascii="宋体" w:hAnsi="宋体" w:eastAsia="宋体"/>
          <w:bCs/>
          <w:color w:val="000000"/>
          <w:sz w:val="24"/>
          <w:szCs w:val="24"/>
        </w:rPr>
        <w:t>9</w:t>
      </w:r>
      <w:r>
        <w:rPr>
          <w:rFonts w:hint="eastAsia" w:ascii="宋体" w:hAnsi="宋体" w:eastAsia="宋体"/>
          <w:bCs/>
          <w:color w:val="000000"/>
          <w:sz w:val="24"/>
          <w:szCs w:val="24"/>
        </w:rPr>
        <w:t>）校准室外冷凝器温度开关</w:t>
      </w:r>
    </w:p>
    <w:p w14:paraId="6CB1E75D">
      <w:pPr>
        <w:spacing w:line="276" w:lineRule="auto"/>
        <w:ind w:firstLine="720" w:firstLineChars="300"/>
        <w:rPr>
          <w:rFonts w:ascii="宋体" w:hAnsi="宋体" w:eastAsia="宋体"/>
          <w:bCs/>
          <w:color w:val="000000"/>
          <w:sz w:val="24"/>
          <w:szCs w:val="24"/>
        </w:rPr>
      </w:pPr>
      <w:r>
        <w:rPr>
          <w:rFonts w:ascii="宋体" w:hAnsi="宋体" w:eastAsia="宋体"/>
          <w:bCs/>
          <w:color w:val="000000"/>
          <w:sz w:val="24"/>
          <w:szCs w:val="24"/>
        </w:rPr>
        <w:t>10</w:t>
      </w:r>
      <w:r>
        <w:rPr>
          <w:rFonts w:hint="eastAsia" w:ascii="宋体" w:hAnsi="宋体" w:eastAsia="宋体"/>
          <w:bCs/>
          <w:color w:val="000000"/>
          <w:sz w:val="24"/>
          <w:szCs w:val="24"/>
        </w:rPr>
        <w:t>）测量室内、外风机工作电流</w:t>
      </w:r>
    </w:p>
    <w:p w14:paraId="0005DE10">
      <w:pPr>
        <w:spacing w:line="276" w:lineRule="auto"/>
        <w:ind w:firstLine="720" w:firstLineChars="300"/>
        <w:rPr>
          <w:rFonts w:ascii="宋体" w:hAnsi="宋体" w:eastAsia="宋体"/>
          <w:bCs/>
          <w:color w:val="000000"/>
          <w:sz w:val="24"/>
          <w:szCs w:val="24"/>
        </w:rPr>
      </w:pPr>
      <w:r>
        <w:rPr>
          <w:rFonts w:ascii="宋体" w:hAnsi="宋体" w:eastAsia="宋体"/>
          <w:bCs/>
          <w:color w:val="000000"/>
          <w:sz w:val="24"/>
          <w:szCs w:val="24"/>
        </w:rPr>
        <w:t>11</w:t>
      </w:r>
      <w:r>
        <w:rPr>
          <w:rFonts w:hint="eastAsia" w:ascii="宋体" w:hAnsi="宋体" w:eastAsia="宋体"/>
          <w:bCs/>
          <w:color w:val="000000"/>
          <w:sz w:val="24"/>
          <w:szCs w:val="24"/>
        </w:rPr>
        <w:t>）测量加湿器工作电流</w:t>
      </w:r>
    </w:p>
    <w:p w14:paraId="7C24C847">
      <w:pPr>
        <w:spacing w:line="276" w:lineRule="auto"/>
        <w:ind w:firstLine="720" w:firstLineChars="300"/>
        <w:rPr>
          <w:rFonts w:ascii="宋体" w:hAnsi="宋体" w:eastAsia="宋体"/>
          <w:bCs/>
          <w:color w:val="000000"/>
          <w:sz w:val="24"/>
          <w:szCs w:val="24"/>
        </w:rPr>
      </w:pPr>
      <w:r>
        <w:rPr>
          <w:rFonts w:ascii="宋体" w:hAnsi="宋体" w:eastAsia="宋体"/>
          <w:bCs/>
          <w:color w:val="000000"/>
          <w:sz w:val="24"/>
          <w:szCs w:val="24"/>
        </w:rPr>
        <w:t>12</w:t>
      </w:r>
      <w:r>
        <w:rPr>
          <w:rFonts w:hint="eastAsia" w:ascii="宋体" w:hAnsi="宋体" w:eastAsia="宋体"/>
          <w:bCs/>
          <w:color w:val="000000"/>
          <w:sz w:val="24"/>
          <w:szCs w:val="24"/>
        </w:rPr>
        <w:t>）测量加热器工作电流</w:t>
      </w:r>
    </w:p>
    <w:p w14:paraId="2A243C0A">
      <w:pPr>
        <w:spacing w:line="276" w:lineRule="auto"/>
        <w:ind w:firstLine="720" w:firstLineChars="300"/>
        <w:rPr>
          <w:rFonts w:ascii="宋体" w:hAnsi="宋体" w:eastAsia="宋体"/>
          <w:bCs/>
          <w:color w:val="000000"/>
          <w:sz w:val="24"/>
          <w:szCs w:val="24"/>
        </w:rPr>
      </w:pPr>
      <w:r>
        <w:rPr>
          <w:rFonts w:ascii="宋体" w:hAnsi="宋体" w:eastAsia="宋体"/>
          <w:bCs/>
          <w:color w:val="000000"/>
          <w:sz w:val="24"/>
          <w:szCs w:val="24"/>
        </w:rPr>
        <w:t>13</w:t>
      </w:r>
      <w:r>
        <w:rPr>
          <w:rFonts w:hint="eastAsia" w:ascii="宋体" w:hAnsi="宋体" w:eastAsia="宋体"/>
          <w:bCs/>
          <w:color w:val="000000"/>
          <w:sz w:val="24"/>
          <w:szCs w:val="24"/>
        </w:rPr>
        <w:t>）检查室内、外风机轴承工作状况</w:t>
      </w:r>
    </w:p>
    <w:p w14:paraId="7FAAAC3B">
      <w:pPr>
        <w:spacing w:line="276" w:lineRule="auto"/>
        <w:ind w:firstLine="720" w:firstLineChars="300"/>
        <w:rPr>
          <w:rFonts w:ascii="宋体" w:hAnsi="宋体" w:eastAsia="宋体"/>
          <w:bCs/>
          <w:color w:val="000000"/>
          <w:sz w:val="24"/>
          <w:szCs w:val="24"/>
        </w:rPr>
      </w:pPr>
      <w:r>
        <w:rPr>
          <w:rFonts w:ascii="宋体" w:hAnsi="宋体" w:eastAsia="宋体"/>
          <w:bCs/>
          <w:color w:val="000000"/>
          <w:sz w:val="24"/>
          <w:szCs w:val="24"/>
        </w:rPr>
        <w:t>14</w:t>
      </w:r>
      <w:r>
        <w:rPr>
          <w:rFonts w:hint="eastAsia" w:ascii="宋体" w:hAnsi="宋体" w:eastAsia="宋体"/>
          <w:bCs/>
          <w:color w:val="000000"/>
          <w:sz w:val="24"/>
          <w:szCs w:val="24"/>
        </w:rPr>
        <w:t>）调整室内风机皮带张紧度，视情况更换皮带</w:t>
      </w:r>
    </w:p>
    <w:p w14:paraId="28310853">
      <w:pPr>
        <w:spacing w:line="276" w:lineRule="auto"/>
        <w:ind w:firstLine="720" w:firstLineChars="300"/>
        <w:rPr>
          <w:rFonts w:ascii="宋体" w:hAnsi="宋体" w:eastAsia="宋体"/>
          <w:bCs/>
          <w:color w:val="000000"/>
          <w:sz w:val="24"/>
          <w:szCs w:val="24"/>
        </w:rPr>
      </w:pPr>
      <w:r>
        <w:rPr>
          <w:rFonts w:ascii="宋体" w:hAnsi="宋体" w:eastAsia="宋体"/>
          <w:bCs/>
          <w:color w:val="000000"/>
          <w:sz w:val="24"/>
          <w:szCs w:val="24"/>
        </w:rPr>
        <w:t>15</w:t>
      </w:r>
      <w:r>
        <w:rPr>
          <w:rFonts w:hint="eastAsia" w:ascii="宋体" w:hAnsi="宋体" w:eastAsia="宋体"/>
          <w:bCs/>
          <w:color w:val="000000"/>
          <w:sz w:val="24"/>
          <w:szCs w:val="24"/>
        </w:rPr>
        <w:t>）查看空气滤网洁净度</w:t>
      </w:r>
      <w:r>
        <w:rPr>
          <w:rFonts w:ascii="宋体" w:hAnsi="宋体" w:eastAsia="宋体"/>
          <w:bCs/>
          <w:color w:val="000000"/>
          <w:sz w:val="24"/>
          <w:szCs w:val="24"/>
        </w:rPr>
        <w:t>,</w:t>
      </w:r>
      <w:r>
        <w:rPr>
          <w:rFonts w:hint="eastAsia" w:ascii="宋体" w:hAnsi="宋体" w:eastAsia="宋体"/>
          <w:bCs/>
          <w:color w:val="000000"/>
          <w:sz w:val="24"/>
          <w:szCs w:val="24"/>
        </w:rPr>
        <w:t>视清洁程度在适当时候更换空气滤网</w:t>
      </w:r>
    </w:p>
    <w:p w14:paraId="7C19240D">
      <w:pPr>
        <w:spacing w:line="276" w:lineRule="auto"/>
        <w:ind w:firstLine="720" w:firstLineChars="300"/>
        <w:rPr>
          <w:rFonts w:ascii="宋体" w:hAnsi="宋体" w:eastAsia="宋体"/>
          <w:bCs/>
          <w:color w:val="000000"/>
          <w:sz w:val="24"/>
          <w:szCs w:val="24"/>
        </w:rPr>
      </w:pPr>
      <w:r>
        <w:rPr>
          <w:rFonts w:ascii="宋体" w:hAnsi="宋体" w:eastAsia="宋体"/>
          <w:bCs/>
          <w:color w:val="000000"/>
          <w:sz w:val="24"/>
          <w:szCs w:val="24"/>
        </w:rPr>
        <w:t>16</w:t>
      </w:r>
      <w:r>
        <w:rPr>
          <w:rFonts w:hint="eastAsia" w:ascii="宋体" w:hAnsi="宋体" w:eastAsia="宋体"/>
          <w:bCs/>
          <w:color w:val="000000"/>
          <w:sz w:val="24"/>
          <w:szCs w:val="24"/>
        </w:rPr>
        <w:t>）测试主控板输出功能</w:t>
      </w:r>
    </w:p>
    <w:p w14:paraId="6B8906FF">
      <w:pPr>
        <w:spacing w:line="276" w:lineRule="auto"/>
        <w:ind w:firstLine="720" w:firstLineChars="300"/>
        <w:rPr>
          <w:rFonts w:ascii="宋体" w:hAnsi="宋体" w:eastAsia="宋体"/>
          <w:bCs/>
          <w:color w:val="000000"/>
          <w:sz w:val="24"/>
          <w:szCs w:val="24"/>
        </w:rPr>
      </w:pPr>
      <w:r>
        <w:rPr>
          <w:rFonts w:ascii="宋体" w:hAnsi="宋体" w:eastAsia="宋体"/>
          <w:bCs/>
          <w:color w:val="000000"/>
          <w:sz w:val="24"/>
          <w:szCs w:val="24"/>
        </w:rPr>
        <w:t>17</w:t>
      </w:r>
      <w:r>
        <w:rPr>
          <w:rFonts w:hint="eastAsia" w:ascii="宋体" w:hAnsi="宋体" w:eastAsia="宋体"/>
          <w:bCs/>
          <w:color w:val="000000"/>
          <w:sz w:val="24"/>
          <w:szCs w:val="24"/>
        </w:rPr>
        <w:t>）向用户提交所有服务报告及测试记录</w:t>
      </w:r>
    </w:p>
    <w:p w14:paraId="248ED106">
      <w:pPr>
        <w:spacing w:line="276" w:lineRule="auto"/>
        <w:ind w:firstLine="720" w:firstLineChars="300"/>
        <w:rPr>
          <w:rFonts w:hint="eastAsia" w:ascii="宋体" w:hAnsi="宋体" w:eastAsia="宋体"/>
          <w:bCs/>
          <w:color w:val="000000"/>
          <w:sz w:val="24"/>
          <w:szCs w:val="24"/>
        </w:rPr>
      </w:pPr>
      <w:r>
        <w:rPr>
          <w:rFonts w:ascii="宋体" w:hAnsi="宋体" w:eastAsia="宋体"/>
          <w:bCs/>
          <w:color w:val="000000"/>
          <w:sz w:val="24"/>
          <w:szCs w:val="24"/>
        </w:rPr>
        <w:t>18</w:t>
      </w:r>
      <w:r>
        <w:rPr>
          <w:rFonts w:hint="eastAsia" w:ascii="宋体" w:hAnsi="宋体" w:eastAsia="宋体"/>
          <w:bCs/>
          <w:color w:val="000000"/>
          <w:sz w:val="24"/>
          <w:szCs w:val="24"/>
        </w:rPr>
        <w:t>）向用户汇报任何异常情况，并提出解决方案。</w:t>
      </w:r>
    </w:p>
    <w:p w14:paraId="2E68AD69">
      <w:pPr>
        <w:rPr>
          <w:rFonts w:ascii="宋体" w:hAnsi="宋体" w:eastAsia="宋体"/>
          <w:bCs/>
          <w:sz w:val="24"/>
          <w:szCs w:val="24"/>
        </w:rPr>
      </w:pPr>
      <w:r>
        <w:rPr>
          <w:rFonts w:hint="eastAsia" w:ascii="宋体" w:hAnsi="宋体" w:eastAsia="宋体"/>
          <w:bCs/>
          <w:color w:val="000000"/>
          <w:sz w:val="24"/>
          <w:szCs w:val="24"/>
        </w:rPr>
        <w:t xml:space="preserve">   </w:t>
      </w:r>
      <w:r>
        <w:rPr>
          <w:rFonts w:ascii="宋体" w:hAnsi="宋体" w:eastAsia="宋体"/>
          <w:bCs/>
          <w:color w:val="000000"/>
          <w:sz w:val="24"/>
          <w:szCs w:val="24"/>
        </w:rPr>
        <w:t xml:space="preserve"> </w:t>
      </w:r>
      <w:r>
        <w:rPr>
          <w:rFonts w:hint="eastAsia" w:ascii="宋体" w:hAnsi="宋体" w:eastAsia="宋体"/>
          <w:b/>
          <w:bCs/>
          <w:sz w:val="24"/>
          <w:szCs w:val="24"/>
        </w:rPr>
        <w:t>3、</w:t>
      </w:r>
      <w:r>
        <w:rPr>
          <w:rFonts w:ascii="宋体" w:hAnsi="宋体" w:eastAsia="宋体"/>
          <w:b/>
          <w:bCs/>
          <w:sz w:val="24"/>
          <w:szCs w:val="24"/>
        </w:rPr>
        <w:t>UPS系统维保服务要求</w:t>
      </w:r>
    </w:p>
    <w:p w14:paraId="7F99C602">
      <w:pPr>
        <w:spacing w:line="276" w:lineRule="auto"/>
        <w:ind w:left="420" w:leftChars="200" w:firstLine="480" w:firstLineChars="200"/>
        <w:rPr>
          <w:rFonts w:ascii="宋体" w:hAnsi="宋体" w:eastAsia="宋体"/>
          <w:bCs/>
          <w:sz w:val="24"/>
          <w:szCs w:val="24"/>
        </w:rPr>
      </w:pPr>
      <w:r>
        <w:rPr>
          <w:rFonts w:hint="eastAsia" w:ascii="宋体" w:hAnsi="宋体" w:eastAsia="宋体"/>
          <w:bCs/>
          <w:sz w:val="24"/>
          <w:szCs w:val="24"/>
        </w:rPr>
        <w:t>a、每季度</w:t>
      </w:r>
      <w:r>
        <w:rPr>
          <w:rFonts w:ascii="宋体" w:hAnsi="宋体" w:eastAsia="宋体"/>
          <w:bCs/>
          <w:sz w:val="24"/>
          <w:szCs w:val="24"/>
        </w:rPr>
        <w:t>1次</w:t>
      </w:r>
      <w:r>
        <w:rPr>
          <w:rFonts w:hint="eastAsia" w:ascii="宋体" w:hAnsi="宋体" w:eastAsia="宋体"/>
          <w:bCs/>
          <w:sz w:val="24"/>
          <w:szCs w:val="24"/>
        </w:rPr>
        <w:t>（1</w:t>
      </w:r>
      <w:r>
        <w:rPr>
          <w:rFonts w:ascii="宋体" w:hAnsi="宋体" w:eastAsia="宋体"/>
          <w:bCs/>
          <w:sz w:val="24"/>
          <w:szCs w:val="24"/>
        </w:rPr>
        <w:t>年共4次）</w:t>
      </w:r>
      <w:r>
        <w:rPr>
          <w:rFonts w:hint="eastAsia" w:ascii="宋体" w:hAnsi="宋体" w:eastAsia="宋体"/>
          <w:bCs/>
          <w:sz w:val="24"/>
          <w:szCs w:val="24"/>
        </w:rPr>
        <w:t>进行全面检查及保养服务，确保所有设备正常运行。</w:t>
      </w:r>
      <w:bookmarkStart w:id="3" w:name="OLE_LINK9"/>
      <w:r>
        <w:rPr>
          <w:rFonts w:hint="eastAsia" w:ascii="宋体" w:hAnsi="宋体" w:eastAsia="宋体"/>
          <w:bCs/>
          <w:sz w:val="24"/>
          <w:szCs w:val="24"/>
        </w:rPr>
        <w:t>若巡检发现配件损坏需要更换，更换费用参照相应配件价格进行协商另行支付。</w:t>
      </w:r>
      <w:bookmarkEnd w:id="3"/>
      <w:r>
        <w:rPr>
          <w:rFonts w:hint="eastAsia" w:ascii="宋体" w:hAnsi="宋体" w:eastAsia="宋体"/>
          <w:bCs/>
          <w:sz w:val="24"/>
          <w:szCs w:val="24"/>
        </w:rPr>
        <w:t>每次完成维护保养工作后，将保养和维护工作检测报告交学校签字，双方各保留一份存底，维保</w:t>
      </w:r>
      <w:r>
        <w:rPr>
          <w:rFonts w:ascii="宋体" w:hAnsi="宋体" w:eastAsia="宋体"/>
          <w:bCs/>
          <w:sz w:val="24"/>
          <w:szCs w:val="24"/>
        </w:rPr>
        <w:t>单位</w:t>
      </w:r>
      <w:r>
        <w:rPr>
          <w:rFonts w:hint="eastAsia" w:ascii="宋体" w:hAnsi="宋体" w:eastAsia="宋体"/>
          <w:bCs/>
          <w:sz w:val="24"/>
          <w:szCs w:val="24"/>
        </w:rPr>
        <w:t>必须保证维护设备在维护期内正常运行。</w:t>
      </w:r>
    </w:p>
    <w:p w14:paraId="494E47F7">
      <w:pPr>
        <w:spacing w:line="276" w:lineRule="auto"/>
        <w:ind w:left="420" w:leftChars="200" w:firstLine="480" w:firstLineChars="200"/>
        <w:rPr>
          <w:rFonts w:ascii="宋体" w:hAnsi="宋体" w:eastAsia="宋体"/>
          <w:bCs/>
          <w:sz w:val="24"/>
          <w:szCs w:val="24"/>
        </w:rPr>
      </w:pPr>
      <w:r>
        <w:rPr>
          <w:rFonts w:ascii="宋体" w:hAnsi="宋体" w:eastAsia="宋体"/>
          <w:bCs/>
          <w:sz w:val="24"/>
          <w:szCs w:val="24"/>
        </w:rPr>
        <w:t>b</w:t>
      </w:r>
      <w:r>
        <w:rPr>
          <w:rFonts w:hint="eastAsia" w:ascii="宋体" w:hAnsi="宋体" w:eastAsia="宋体"/>
          <w:bCs/>
          <w:sz w:val="24"/>
          <w:szCs w:val="24"/>
        </w:rPr>
        <w:t>、提供每年7×24小时应急响应技术支持及维护服务，</w:t>
      </w:r>
      <w:bookmarkStart w:id="4" w:name="OLE_LINK7"/>
      <w:r>
        <w:rPr>
          <w:rFonts w:hint="eastAsia" w:ascii="宋体" w:hAnsi="宋体" w:eastAsia="宋体"/>
          <w:bCs/>
          <w:sz w:val="24"/>
          <w:szCs w:val="24"/>
        </w:rPr>
        <w:t>服务范围包括上述清单所有维护设备的问题</w:t>
      </w:r>
      <w:bookmarkEnd w:id="4"/>
      <w:r>
        <w:rPr>
          <w:rFonts w:hint="eastAsia" w:ascii="宋体" w:hAnsi="宋体" w:eastAsia="宋体"/>
          <w:bCs/>
          <w:sz w:val="24"/>
          <w:szCs w:val="24"/>
        </w:rPr>
        <w:t>。</w:t>
      </w:r>
    </w:p>
    <w:p w14:paraId="7E241F9F">
      <w:pPr>
        <w:spacing w:line="276" w:lineRule="auto"/>
        <w:ind w:firstLine="960" w:firstLineChars="400"/>
        <w:rPr>
          <w:rFonts w:ascii="宋体" w:hAnsi="宋体" w:eastAsia="宋体"/>
          <w:bCs/>
          <w:color w:val="000000"/>
          <w:sz w:val="24"/>
          <w:szCs w:val="24"/>
        </w:rPr>
      </w:pPr>
      <w:r>
        <w:rPr>
          <w:rFonts w:hint="eastAsia" w:ascii="宋体" w:hAnsi="宋体" w:eastAsia="宋体"/>
          <w:bCs/>
          <w:color w:val="000000"/>
          <w:sz w:val="24"/>
          <w:szCs w:val="24"/>
        </w:rPr>
        <w:t>c、UPS电源系统检查要求</w:t>
      </w:r>
    </w:p>
    <w:p w14:paraId="589E25AD">
      <w:pPr>
        <w:spacing w:line="276" w:lineRule="auto"/>
        <w:ind w:left="420" w:leftChars="200" w:firstLine="720" w:firstLineChars="300"/>
        <w:rPr>
          <w:rFonts w:ascii="宋体" w:hAnsi="宋体" w:eastAsia="宋体"/>
          <w:bCs/>
          <w:color w:val="000000"/>
          <w:sz w:val="24"/>
          <w:szCs w:val="24"/>
        </w:rPr>
      </w:pPr>
      <w:r>
        <w:rPr>
          <w:rFonts w:hint="eastAsia" w:ascii="宋体" w:hAnsi="宋体" w:eastAsia="宋体"/>
          <w:bCs/>
          <w:color w:val="000000"/>
          <w:sz w:val="24"/>
          <w:szCs w:val="24"/>
        </w:rPr>
        <w:t>1）检测整个系统的运行参数，确保设备正常运行。</w:t>
      </w:r>
    </w:p>
    <w:p w14:paraId="46184480">
      <w:pPr>
        <w:spacing w:line="276" w:lineRule="auto"/>
        <w:ind w:left="420" w:leftChars="200" w:firstLine="720" w:firstLineChars="300"/>
        <w:rPr>
          <w:rFonts w:ascii="宋体" w:hAnsi="宋体" w:eastAsia="宋体"/>
          <w:bCs/>
          <w:color w:val="000000"/>
          <w:sz w:val="24"/>
          <w:szCs w:val="24"/>
        </w:rPr>
      </w:pPr>
      <w:r>
        <w:rPr>
          <w:rFonts w:hint="eastAsia" w:ascii="宋体" w:hAnsi="宋体" w:eastAsia="宋体"/>
          <w:bCs/>
          <w:color w:val="000000"/>
          <w:sz w:val="24"/>
          <w:szCs w:val="24"/>
        </w:rPr>
        <w:t>2）检查各主要部件的装配及内部间的连接情况。</w:t>
      </w:r>
    </w:p>
    <w:p w14:paraId="2C08B67F">
      <w:pPr>
        <w:spacing w:line="276" w:lineRule="auto"/>
        <w:ind w:left="420" w:leftChars="200" w:firstLine="720" w:firstLineChars="300"/>
        <w:rPr>
          <w:rFonts w:ascii="宋体" w:hAnsi="宋体" w:eastAsia="宋体"/>
          <w:bCs/>
          <w:color w:val="000000"/>
          <w:sz w:val="24"/>
          <w:szCs w:val="24"/>
        </w:rPr>
      </w:pPr>
      <w:r>
        <w:rPr>
          <w:rFonts w:hint="eastAsia" w:ascii="宋体" w:hAnsi="宋体" w:eastAsia="宋体"/>
          <w:bCs/>
          <w:color w:val="000000"/>
          <w:sz w:val="24"/>
          <w:szCs w:val="24"/>
        </w:rPr>
        <w:t>3）检查所有螺丝、螺栓等连接点的紧固性及热腐蚀状况并做必要的调整。</w:t>
      </w:r>
    </w:p>
    <w:p w14:paraId="654DF15D">
      <w:pPr>
        <w:spacing w:line="276" w:lineRule="auto"/>
        <w:ind w:left="420" w:leftChars="200" w:firstLine="720" w:firstLineChars="300"/>
        <w:rPr>
          <w:rFonts w:ascii="宋体" w:hAnsi="宋体" w:eastAsia="宋体"/>
          <w:bCs/>
          <w:color w:val="000000"/>
          <w:sz w:val="24"/>
          <w:szCs w:val="24"/>
        </w:rPr>
      </w:pPr>
      <w:r>
        <w:rPr>
          <w:rFonts w:hint="eastAsia" w:ascii="宋体" w:hAnsi="宋体" w:eastAsia="宋体"/>
          <w:bCs/>
          <w:color w:val="000000"/>
          <w:sz w:val="24"/>
          <w:szCs w:val="24"/>
        </w:rPr>
        <w:t>4）检查是否有损坏及烧毁的元件及电缆。</w:t>
      </w:r>
    </w:p>
    <w:p w14:paraId="7A3164B5">
      <w:pPr>
        <w:spacing w:line="276" w:lineRule="auto"/>
        <w:ind w:left="420" w:leftChars="200" w:firstLine="720" w:firstLineChars="300"/>
        <w:rPr>
          <w:rFonts w:ascii="宋体" w:hAnsi="宋体" w:eastAsia="宋体"/>
          <w:bCs/>
          <w:color w:val="000000"/>
          <w:sz w:val="24"/>
          <w:szCs w:val="24"/>
        </w:rPr>
      </w:pPr>
      <w:r>
        <w:rPr>
          <w:rFonts w:hint="eastAsia" w:ascii="宋体" w:hAnsi="宋体" w:eastAsia="宋体"/>
          <w:bCs/>
          <w:color w:val="000000"/>
          <w:sz w:val="24"/>
          <w:szCs w:val="24"/>
        </w:rPr>
        <w:t>5）定期对电池进行充放电测试。</w:t>
      </w:r>
    </w:p>
    <w:p w14:paraId="53F1717C">
      <w:pPr>
        <w:spacing w:line="276" w:lineRule="auto"/>
        <w:ind w:left="420" w:leftChars="200" w:firstLine="720" w:firstLineChars="300"/>
        <w:rPr>
          <w:rFonts w:ascii="宋体" w:hAnsi="宋体" w:eastAsia="宋体"/>
          <w:bCs/>
          <w:color w:val="000000"/>
          <w:sz w:val="24"/>
          <w:szCs w:val="24"/>
        </w:rPr>
      </w:pPr>
      <w:r>
        <w:rPr>
          <w:rFonts w:hint="eastAsia" w:ascii="宋体" w:hAnsi="宋体" w:eastAsia="宋体"/>
          <w:bCs/>
          <w:color w:val="000000"/>
          <w:sz w:val="24"/>
          <w:szCs w:val="24"/>
        </w:rPr>
        <w:t>6）对机组及电池柜进行内外部的彻底清扫。</w:t>
      </w:r>
    </w:p>
    <w:p w14:paraId="709B7417">
      <w:pPr>
        <w:spacing w:line="276" w:lineRule="auto"/>
        <w:ind w:left="420" w:leftChars="200" w:firstLine="720" w:firstLineChars="300"/>
        <w:rPr>
          <w:rFonts w:ascii="宋体" w:hAnsi="宋体" w:eastAsia="宋体"/>
          <w:bCs/>
          <w:color w:val="000000"/>
          <w:sz w:val="24"/>
          <w:szCs w:val="24"/>
        </w:rPr>
      </w:pPr>
      <w:r>
        <w:rPr>
          <w:rFonts w:hint="eastAsia" w:ascii="宋体" w:hAnsi="宋体" w:eastAsia="宋体"/>
          <w:bCs/>
          <w:color w:val="000000"/>
          <w:sz w:val="24"/>
          <w:szCs w:val="24"/>
        </w:rPr>
        <w:t>7）检测电池组／柜的完整性。</w:t>
      </w:r>
    </w:p>
    <w:p w14:paraId="16C19297">
      <w:pPr>
        <w:spacing w:line="276" w:lineRule="auto"/>
        <w:ind w:left="420" w:leftChars="200" w:firstLine="720" w:firstLineChars="300"/>
        <w:rPr>
          <w:rFonts w:ascii="宋体" w:hAnsi="宋体" w:eastAsia="宋体"/>
          <w:bCs/>
          <w:color w:val="000000"/>
          <w:sz w:val="24"/>
          <w:szCs w:val="24"/>
        </w:rPr>
      </w:pPr>
      <w:r>
        <w:rPr>
          <w:rFonts w:hint="eastAsia" w:ascii="宋体" w:hAnsi="宋体" w:eastAsia="宋体"/>
          <w:bCs/>
          <w:color w:val="000000"/>
          <w:sz w:val="24"/>
          <w:szCs w:val="24"/>
        </w:rPr>
        <w:t>8）测量设备的输入、输出电压及电流。</w:t>
      </w:r>
    </w:p>
    <w:p w14:paraId="1B2164A1">
      <w:pPr>
        <w:spacing w:line="276" w:lineRule="auto"/>
        <w:ind w:left="420" w:leftChars="200" w:firstLine="720" w:firstLineChars="300"/>
        <w:rPr>
          <w:rFonts w:ascii="宋体" w:hAnsi="宋体" w:eastAsia="宋体"/>
          <w:bCs/>
          <w:color w:val="000000"/>
          <w:sz w:val="24"/>
          <w:szCs w:val="24"/>
        </w:rPr>
      </w:pPr>
      <w:r>
        <w:rPr>
          <w:rFonts w:hint="eastAsia" w:ascii="宋体" w:hAnsi="宋体" w:eastAsia="宋体"/>
          <w:bCs/>
          <w:color w:val="000000"/>
          <w:sz w:val="24"/>
          <w:szCs w:val="24"/>
        </w:rPr>
        <w:t>9）检测UPS的同步及输出频率的稳定性。</w:t>
      </w:r>
    </w:p>
    <w:p w14:paraId="6B1E29AF">
      <w:pPr>
        <w:spacing w:line="276" w:lineRule="auto"/>
        <w:ind w:left="420" w:leftChars="200" w:firstLine="720" w:firstLineChars="300"/>
        <w:rPr>
          <w:rFonts w:ascii="宋体" w:hAnsi="宋体" w:eastAsia="宋体"/>
          <w:bCs/>
          <w:color w:val="000000"/>
          <w:sz w:val="24"/>
          <w:szCs w:val="24"/>
        </w:rPr>
      </w:pPr>
      <w:r>
        <w:rPr>
          <w:rFonts w:hint="eastAsia" w:ascii="宋体" w:hAnsi="宋体" w:eastAsia="宋体"/>
          <w:bCs/>
          <w:color w:val="000000"/>
          <w:sz w:val="24"/>
          <w:szCs w:val="24"/>
        </w:rPr>
        <w:t>10）检查并机系统，检查每个UPS之间的负载均衡情况。</w:t>
      </w:r>
    </w:p>
    <w:p w14:paraId="7F321D6D">
      <w:pPr>
        <w:spacing w:line="276" w:lineRule="auto"/>
        <w:ind w:left="420" w:leftChars="200" w:firstLine="720" w:firstLineChars="300"/>
        <w:rPr>
          <w:rFonts w:ascii="宋体" w:hAnsi="宋体" w:eastAsia="宋体"/>
          <w:bCs/>
          <w:color w:val="000000"/>
          <w:sz w:val="24"/>
          <w:szCs w:val="24"/>
        </w:rPr>
      </w:pPr>
      <w:r>
        <w:rPr>
          <w:rFonts w:hint="eastAsia" w:ascii="宋体" w:hAnsi="宋体" w:eastAsia="宋体"/>
          <w:bCs/>
          <w:color w:val="000000"/>
          <w:sz w:val="24"/>
          <w:szCs w:val="24"/>
        </w:rPr>
        <w:t>11）必要时调校UPS的一些基准点。</w:t>
      </w:r>
    </w:p>
    <w:p w14:paraId="7F6D02A3">
      <w:pPr>
        <w:spacing w:line="276" w:lineRule="auto"/>
        <w:ind w:left="420" w:leftChars="200" w:firstLine="720" w:firstLineChars="300"/>
        <w:rPr>
          <w:rFonts w:ascii="宋体" w:hAnsi="宋体" w:eastAsia="宋体"/>
          <w:bCs/>
          <w:color w:val="000000"/>
          <w:sz w:val="24"/>
          <w:szCs w:val="24"/>
        </w:rPr>
      </w:pPr>
      <w:r>
        <w:rPr>
          <w:rFonts w:hint="eastAsia" w:ascii="宋体" w:hAnsi="宋体" w:eastAsia="宋体"/>
          <w:bCs/>
          <w:color w:val="000000"/>
          <w:sz w:val="24"/>
          <w:szCs w:val="24"/>
        </w:rPr>
        <w:t>12）后备电池组的检测还包括：外观是否有损坏、变形及漏液,电池线及接线端子是否有过热及腐蚀情况,各电池组或箱内是否有松脱,测量每块电池的浮充电压,在电池电极上重新涂上油脂，预防腐蚀,每半年一次蓄电池充放测试，根据用户需要是否做深度放电。</w:t>
      </w:r>
    </w:p>
    <w:p w14:paraId="140B1882">
      <w:pPr>
        <w:spacing w:line="276" w:lineRule="auto"/>
        <w:ind w:left="420" w:leftChars="200" w:firstLine="720" w:firstLineChars="300"/>
        <w:rPr>
          <w:rFonts w:ascii="宋体" w:hAnsi="宋体" w:eastAsia="宋体"/>
          <w:bCs/>
          <w:color w:val="000000"/>
          <w:sz w:val="24"/>
          <w:szCs w:val="24"/>
        </w:rPr>
      </w:pPr>
      <w:r>
        <w:rPr>
          <w:rFonts w:hint="eastAsia" w:ascii="宋体" w:hAnsi="宋体" w:eastAsia="宋体"/>
          <w:bCs/>
          <w:color w:val="000000"/>
          <w:sz w:val="24"/>
          <w:szCs w:val="24"/>
        </w:rPr>
        <w:t>13）提交所有服务报告及测试记录。</w:t>
      </w:r>
    </w:p>
    <w:p w14:paraId="08B7FF48">
      <w:pPr>
        <w:spacing w:line="276" w:lineRule="auto"/>
        <w:ind w:left="420" w:leftChars="200" w:firstLine="720" w:firstLineChars="300"/>
        <w:rPr>
          <w:rFonts w:ascii="宋体" w:hAnsi="宋体" w:eastAsia="宋体"/>
          <w:bCs/>
          <w:color w:val="000000"/>
          <w:sz w:val="24"/>
          <w:szCs w:val="24"/>
        </w:rPr>
      </w:pPr>
      <w:r>
        <w:rPr>
          <w:rFonts w:hint="eastAsia" w:ascii="宋体" w:hAnsi="宋体" w:eastAsia="宋体"/>
          <w:bCs/>
          <w:color w:val="000000"/>
          <w:sz w:val="24"/>
          <w:szCs w:val="24"/>
        </w:rPr>
        <w:t>14）任何异常情况及时</w:t>
      </w:r>
      <w:r>
        <w:rPr>
          <w:rFonts w:ascii="宋体" w:hAnsi="宋体" w:eastAsia="宋体"/>
          <w:bCs/>
          <w:color w:val="000000"/>
          <w:sz w:val="24"/>
          <w:szCs w:val="24"/>
        </w:rPr>
        <w:t>反馈</w:t>
      </w:r>
      <w:r>
        <w:rPr>
          <w:rFonts w:hint="eastAsia" w:ascii="宋体" w:hAnsi="宋体" w:eastAsia="宋体"/>
          <w:bCs/>
          <w:color w:val="000000"/>
          <w:sz w:val="24"/>
          <w:szCs w:val="24"/>
        </w:rPr>
        <w:t>，并提出解决方案。</w:t>
      </w:r>
    </w:p>
    <w:p w14:paraId="1CB49CC8">
      <w:pPr>
        <w:spacing w:line="440" w:lineRule="exact"/>
        <w:rPr>
          <w:rFonts w:ascii="宋体" w:hAnsi="宋体" w:eastAsia="宋体"/>
          <w:b/>
          <w:bCs/>
          <w:color w:val="000000"/>
          <w:sz w:val="24"/>
          <w:szCs w:val="24"/>
        </w:rPr>
      </w:pPr>
      <w:r>
        <w:rPr>
          <w:rFonts w:hint="eastAsia" w:ascii="宋体" w:hAnsi="宋体" w:eastAsia="宋体"/>
          <w:b/>
          <w:bCs/>
          <w:color w:val="000000"/>
          <w:sz w:val="24"/>
          <w:szCs w:val="24"/>
        </w:rPr>
        <w:t>4、机房</w:t>
      </w:r>
      <w:r>
        <w:rPr>
          <w:rFonts w:ascii="宋体" w:hAnsi="宋体" w:eastAsia="宋体"/>
          <w:b/>
          <w:bCs/>
          <w:color w:val="000000"/>
          <w:sz w:val="24"/>
          <w:szCs w:val="24"/>
        </w:rPr>
        <w:t>电力系统维保服务要求</w:t>
      </w:r>
    </w:p>
    <w:p w14:paraId="41F9BD3D">
      <w:pPr>
        <w:spacing w:line="276" w:lineRule="auto"/>
        <w:ind w:left="420" w:leftChars="200" w:firstLine="720" w:firstLineChars="300"/>
        <w:rPr>
          <w:rFonts w:ascii="宋体" w:hAnsi="宋体" w:eastAsia="宋体"/>
          <w:bCs/>
          <w:sz w:val="24"/>
          <w:szCs w:val="24"/>
        </w:rPr>
      </w:pPr>
      <w:r>
        <w:rPr>
          <w:rFonts w:hint="eastAsia" w:ascii="宋体" w:hAnsi="宋体" w:eastAsia="宋体"/>
          <w:bCs/>
          <w:sz w:val="24"/>
          <w:szCs w:val="24"/>
        </w:rPr>
        <w:t>a、每季度</w:t>
      </w:r>
      <w:r>
        <w:rPr>
          <w:rFonts w:ascii="宋体" w:hAnsi="宋体" w:eastAsia="宋体"/>
          <w:bCs/>
          <w:sz w:val="24"/>
          <w:szCs w:val="24"/>
        </w:rPr>
        <w:t>1次</w:t>
      </w:r>
      <w:r>
        <w:rPr>
          <w:rFonts w:hint="eastAsia" w:ascii="宋体" w:hAnsi="宋体" w:eastAsia="宋体"/>
          <w:bCs/>
          <w:sz w:val="24"/>
          <w:szCs w:val="24"/>
        </w:rPr>
        <w:t>（1</w:t>
      </w:r>
      <w:r>
        <w:rPr>
          <w:rFonts w:ascii="宋体" w:hAnsi="宋体" w:eastAsia="宋体"/>
          <w:bCs/>
          <w:sz w:val="24"/>
          <w:szCs w:val="24"/>
        </w:rPr>
        <w:t>年共4次）</w:t>
      </w:r>
      <w:r>
        <w:rPr>
          <w:rFonts w:hint="eastAsia" w:ascii="宋体" w:hAnsi="宋体" w:eastAsia="宋体"/>
          <w:bCs/>
          <w:sz w:val="24"/>
          <w:szCs w:val="24"/>
        </w:rPr>
        <w:t>进行全面检查及保养服务，确保所有设备正常运行。若巡检发现配件损坏需要更换，更换费用参照相应配件价格进行协商另行支付。每次完成维护保养工作后，将保养和维护工作检测报告交学校签字，双方各保留一份存底，维保</w:t>
      </w:r>
      <w:r>
        <w:rPr>
          <w:rFonts w:ascii="宋体" w:hAnsi="宋体" w:eastAsia="宋体"/>
          <w:bCs/>
          <w:sz w:val="24"/>
          <w:szCs w:val="24"/>
        </w:rPr>
        <w:t>单位</w:t>
      </w:r>
      <w:r>
        <w:rPr>
          <w:rFonts w:hint="eastAsia" w:ascii="宋体" w:hAnsi="宋体" w:eastAsia="宋体"/>
          <w:bCs/>
          <w:sz w:val="24"/>
          <w:szCs w:val="24"/>
        </w:rPr>
        <w:t>必须保证维护设备在维护期内正常运行。</w:t>
      </w:r>
    </w:p>
    <w:p w14:paraId="24DDA341">
      <w:pPr>
        <w:spacing w:line="276" w:lineRule="auto"/>
        <w:ind w:left="420" w:leftChars="200" w:firstLine="720" w:firstLineChars="300"/>
        <w:rPr>
          <w:rFonts w:ascii="宋体" w:hAnsi="宋体" w:eastAsia="宋体"/>
          <w:bCs/>
          <w:sz w:val="24"/>
          <w:szCs w:val="24"/>
        </w:rPr>
      </w:pPr>
      <w:r>
        <w:rPr>
          <w:rFonts w:ascii="宋体" w:hAnsi="宋体" w:eastAsia="宋体"/>
          <w:bCs/>
          <w:sz w:val="24"/>
          <w:szCs w:val="24"/>
        </w:rPr>
        <w:t>b</w:t>
      </w:r>
      <w:r>
        <w:rPr>
          <w:rFonts w:hint="eastAsia" w:ascii="宋体" w:hAnsi="宋体" w:eastAsia="宋体"/>
          <w:bCs/>
          <w:sz w:val="24"/>
          <w:szCs w:val="24"/>
        </w:rPr>
        <w:t>、提供7×24小时应急响应技术支持及维护服务，服务范围包括上述清单所有维护设备的问题。</w:t>
      </w:r>
    </w:p>
    <w:p w14:paraId="45E73101">
      <w:pPr>
        <w:spacing w:line="276" w:lineRule="auto"/>
        <w:ind w:left="420" w:leftChars="200" w:firstLine="720" w:firstLineChars="300"/>
        <w:rPr>
          <w:rFonts w:ascii="宋体" w:hAnsi="宋体" w:eastAsia="宋体"/>
          <w:bCs/>
          <w:color w:val="000000"/>
          <w:sz w:val="24"/>
          <w:szCs w:val="24"/>
        </w:rPr>
      </w:pPr>
      <w:bookmarkStart w:id="5" w:name="OLE_LINK3"/>
      <w:r>
        <w:rPr>
          <w:rFonts w:ascii="宋体" w:hAnsi="宋体" w:eastAsia="宋体"/>
          <w:bCs/>
          <w:color w:val="000000"/>
          <w:sz w:val="24"/>
          <w:szCs w:val="24"/>
        </w:rPr>
        <w:t>c</w:t>
      </w:r>
      <w:r>
        <w:rPr>
          <w:rFonts w:hint="eastAsia" w:ascii="宋体" w:hAnsi="宋体" w:eastAsia="宋体"/>
          <w:bCs/>
          <w:color w:val="000000"/>
          <w:sz w:val="24"/>
          <w:szCs w:val="24"/>
        </w:rPr>
        <w:t>、电力配电系统检查要求：</w:t>
      </w:r>
    </w:p>
    <w:p w14:paraId="3FB5A226">
      <w:pPr>
        <w:spacing w:line="276" w:lineRule="auto"/>
        <w:ind w:left="420" w:leftChars="200" w:firstLine="720" w:firstLineChars="300"/>
        <w:rPr>
          <w:rFonts w:ascii="宋体" w:hAnsi="宋体" w:eastAsia="宋体"/>
          <w:bCs/>
          <w:color w:val="000000"/>
          <w:sz w:val="24"/>
          <w:szCs w:val="24"/>
        </w:rPr>
      </w:pPr>
      <w:r>
        <w:rPr>
          <w:rFonts w:hint="eastAsia" w:ascii="宋体" w:hAnsi="宋体" w:eastAsia="宋体"/>
          <w:bCs/>
          <w:color w:val="000000"/>
          <w:sz w:val="24"/>
          <w:szCs w:val="24"/>
        </w:rPr>
        <w:t>（1）主电路（铜排母线）、分路的刀开关、断路器连接部位固定螺丝，与仪表指示是否对应。</w:t>
      </w:r>
    </w:p>
    <w:p w14:paraId="361A6F03">
      <w:pPr>
        <w:spacing w:line="276" w:lineRule="auto"/>
        <w:ind w:left="420" w:leftChars="200" w:firstLine="720" w:firstLineChars="300"/>
        <w:rPr>
          <w:rFonts w:ascii="宋体" w:hAnsi="宋体" w:eastAsia="宋体"/>
          <w:bCs/>
          <w:color w:val="000000"/>
          <w:sz w:val="24"/>
          <w:szCs w:val="24"/>
        </w:rPr>
      </w:pPr>
      <w:r>
        <w:rPr>
          <w:rFonts w:hint="eastAsia" w:ascii="宋体" w:hAnsi="宋体" w:eastAsia="宋体"/>
          <w:bCs/>
          <w:color w:val="000000"/>
          <w:sz w:val="24"/>
          <w:szCs w:val="24"/>
        </w:rPr>
        <w:t>（2）输出线路中各部位连接点有无过热变色等现象。</w:t>
      </w:r>
    </w:p>
    <w:p w14:paraId="2F218C73">
      <w:pPr>
        <w:spacing w:line="276" w:lineRule="auto"/>
        <w:ind w:left="420" w:leftChars="200" w:firstLine="720" w:firstLineChars="300"/>
        <w:rPr>
          <w:rFonts w:ascii="宋体" w:hAnsi="宋体" w:eastAsia="宋体"/>
          <w:bCs/>
          <w:color w:val="000000"/>
          <w:sz w:val="24"/>
          <w:szCs w:val="24"/>
        </w:rPr>
      </w:pPr>
      <w:r>
        <w:rPr>
          <w:rFonts w:hint="eastAsia" w:ascii="宋体" w:hAnsi="宋体" w:eastAsia="宋体"/>
          <w:bCs/>
          <w:color w:val="000000"/>
          <w:sz w:val="24"/>
          <w:szCs w:val="24"/>
        </w:rPr>
        <w:t>（3）在运行中三相负荷是否平衡、三相电压是否相同，检查车间负载电压降是否超出规定：</w:t>
      </w:r>
    </w:p>
    <w:p w14:paraId="3515E0C2">
      <w:pPr>
        <w:spacing w:line="276" w:lineRule="auto"/>
        <w:ind w:left="420" w:leftChars="200" w:firstLine="720" w:firstLineChars="300"/>
        <w:rPr>
          <w:rFonts w:ascii="宋体" w:hAnsi="宋体" w:eastAsia="宋体"/>
          <w:bCs/>
          <w:color w:val="000000"/>
          <w:sz w:val="24"/>
          <w:szCs w:val="24"/>
        </w:rPr>
      </w:pPr>
      <w:r>
        <w:rPr>
          <w:rFonts w:hint="eastAsia" w:ascii="宋体" w:hAnsi="宋体" w:eastAsia="宋体"/>
          <w:bCs/>
          <w:color w:val="000000"/>
          <w:sz w:val="24"/>
          <w:szCs w:val="24"/>
        </w:rPr>
        <w:t>（4）各配电柜和电器内部，有无异声、异味；</w:t>
      </w:r>
    </w:p>
    <w:p w14:paraId="235C492C">
      <w:pPr>
        <w:spacing w:line="276" w:lineRule="auto"/>
        <w:ind w:left="420" w:leftChars="200" w:firstLine="720" w:firstLineChars="300"/>
        <w:rPr>
          <w:rFonts w:ascii="宋体" w:hAnsi="宋体" w:eastAsia="宋体"/>
          <w:bCs/>
          <w:color w:val="000000"/>
          <w:sz w:val="24"/>
          <w:szCs w:val="24"/>
        </w:rPr>
      </w:pPr>
      <w:r>
        <w:rPr>
          <w:rFonts w:hint="eastAsia" w:ascii="宋体" w:hAnsi="宋体" w:eastAsia="宋体"/>
          <w:bCs/>
          <w:color w:val="000000"/>
          <w:sz w:val="24"/>
          <w:szCs w:val="24"/>
        </w:rPr>
        <w:t>（5）带灭弧罩的断路器，三相灭弧罩是否完整无缺；</w:t>
      </w:r>
    </w:p>
    <w:p w14:paraId="266FD688">
      <w:pPr>
        <w:spacing w:line="276" w:lineRule="auto"/>
        <w:ind w:left="420" w:leftChars="200" w:firstLine="720" w:firstLineChars="300"/>
        <w:rPr>
          <w:rFonts w:ascii="宋体" w:hAnsi="宋体" w:eastAsia="宋体"/>
          <w:bCs/>
          <w:color w:val="000000"/>
          <w:sz w:val="24"/>
          <w:szCs w:val="24"/>
        </w:rPr>
      </w:pPr>
      <w:r>
        <w:rPr>
          <w:rFonts w:hint="eastAsia" w:ascii="宋体" w:hAnsi="宋体" w:eastAsia="宋体"/>
          <w:bCs/>
          <w:color w:val="000000"/>
          <w:sz w:val="24"/>
          <w:szCs w:val="24"/>
        </w:rPr>
        <w:t>（6）检查断路器、电磁铁芯吸合是否正常，有无线圈过热或噪声过大；</w:t>
      </w:r>
    </w:p>
    <w:p w14:paraId="2B85E611">
      <w:pPr>
        <w:spacing w:line="276" w:lineRule="auto"/>
        <w:ind w:left="420" w:leftChars="200" w:firstLine="720" w:firstLineChars="300"/>
        <w:rPr>
          <w:rFonts w:ascii="宋体" w:hAnsi="宋体" w:eastAsia="宋体"/>
          <w:bCs/>
          <w:color w:val="000000"/>
          <w:sz w:val="24"/>
          <w:szCs w:val="24"/>
        </w:rPr>
      </w:pPr>
      <w:r>
        <w:rPr>
          <w:rFonts w:hint="eastAsia" w:ascii="宋体" w:hAnsi="宋体" w:eastAsia="宋体"/>
          <w:bCs/>
          <w:color w:val="000000"/>
          <w:sz w:val="24"/>
          <w:szCs w:val="24"/>
        </w:rPr>
        <w:t>（7）母线绝缘夹有无损伤和歪斜，母线夹固定螺丝有无松脱；</w:t>
      </w:r>
    </w:p>
    <w:p w14:paraId="4AD7D8AA">
      <w:pPr>
        <w:spacing w:line="276" w:lineRule="auto"/>
        <w:ind w:left="420" w:leftChars="200" w:firstLine="720" w:firstLineChars="300"/>
        <w:rPr>
          <w:rFonts w:ascii="宋体" w:hAnsi="宋体" w:eastAsia="宋体"/>
          <w:bCs/>
          <w:color w:val="000000"/>
          <w:sz w:val="24"/>
          <w:szCs w:val="24"/>
        </w:rPr>
      </w:pPr>
      <w:r>
        <w:rPr>
          <w:rFonts w:hint="eastAsia" w:ascii="宋体" w:hAnsi="宋体" w:eastAsia="宋体"/>
          <w:bCs/>
          <w:color w:val="000000"/>
          <w:sz w:val="24"/>
          <w:szCs w:val="24"/>
        </w:rPr>
        <w:t>（8）配电柜电器的表面是否清洁，接地连接是否正常良好；</w:t>
      </w:r>
    </w:p>
    <w:p w14:paraId="2ED8ECD0">
      <w:pPr>
        <w:spacing w:line="276" w:lineRule="auto"/>
        <w:ind w:left="420" w:leftChars="200" w:firstLine="720" w:firstLineChars="300"/>
        <w:rPr>
          <w:rFonts w:ascii="宋体" w:hAnsi="宋体" w:eastAsia="宋体"/>
          <w:bCs/>
          <w:color w:val="000000"/>
          <w:sz w:val="24"/>
          <w:szCs w:val="24"/>
        </w:rPr>
      </w:pPr>
      <w:r>
        <w:rPr>
          <w:rFonts w:hint="eastAsia" w:ascii="宋体" w:hAnsi="宋体" w:eastAsia="宋体"/>
          <w:bCs/>
          <w:color w:val="000000"/>
          <w:sz w:val="24"/>
          <w:szCs w:val="24"/>
        </w:rPr>
        <w:t>（9）配电房各处门、窗是否完好，配电柜上门是否完整，雨天屋顶有无渗漏水现象。</w:t>
      </w:r>
    </w:p>
    <w:bookmarkEnd w:id="5"/>
    <w:p w14:paraId="73C7BC43">
      <w:pPr>
        <w:spacing w:line="440" w:lineRule="exact"/>
        <w:rPr>
          <w:rFonts w:ascii="宋体" w:hAnsi="宋体" w:eastAsia="宋体"/>
          <w:b/>
          <w:bCs/>
          <w:color w:val="000000"/>
          <w:sz w:val="24"/>
          <w:szCs w:val="24"/>
        </w:rPr>
      </w:pPr>
      <w:r>
        <w:rPr>
          <w:rFonts w:hint="eastAsia" w:ascii="宋体" w:hAnsi="宋体" w:eastAsia="宋体"/>
          <w:b/>
          <w:bCs/>
          <w:color w:val="000000"/>
          <w:sz w:val="24"/>
          <w:szCs w:val="24"/>
        </w:rPr>
        <w:t>5、柜式空调维保服务要求</w:t>
      </w:r>
    </w:p>
    <w:p w14:paraId="22443F7B">
      <w:pPr>
        <w:spacing w:line="440" w:lineRule="exact"/>
        <w:ind w:firstLine="482" w:firstLineChars="200"/>
        <w:rPr>
          <w:rFonts w:ascii="宋体" w:hAnsi="宋体" w:eastAsia="宋体"/>
          <w:bCs/>
          <w:color w:val="000000"/>
          <w:sz w:val="24"/>
          <w:szCs w:val="24"/>
        </w:rPr>
      </w:pPr>
      <w:r>
        <w:rPr>
          <w:rFonts w:hint="eastAsia" w:ascii="宋体" w:hAnsi="宋体" w:eastAsia="宋体"/>
          <w:b/>
          <w:bCs/>
          <w:color w:val="000000"/>
          <w:sz w:val="24"/>
          <w:szCs w:val="24"/>
        </w:rPr>
        <w:t xml:space="preserve"> </w:t>
      </w:r>
      <w:r>
        <w:rPr>
          <w:rFonts w:ascii="宋体" w:hAnsi="宋体" w:eastAsia="宋体"/>
          <w:b/>
          <w:bCs/>
          <w:color w:val="000000"/>
          <w:sz w:val="24"/>
          <w:szCs w:val="24"/>
        </w:rPr>
        <w:t xml:space="preserve">    </w:t>
      </w:r>
      <w:r>
        <w:rPr>
          <w:rFonts w:hint="eastAsia" w:ascii="宋体" w:hAnsi="宋体" w:eastAsia="宋体"/>
          <w:bCs/>
          <w:color w:val="000000"/>
          <w:sz w:val="24"/>
          <w:szCs w:val="24"/>
        </w:rPr>
        <w:t>每季度</w:t>
      </w:r>
      <w:r>
        <w:rPr>
          <w:rFonts w:ascii="宋体" w:hAnsi="宋体" w:eastAsia="宋体"/>
          <w:bCs/>
          <w:color w:val="000000"/>
          <w:sz w:val="24"/>
          <w:szCs w:val="24"/>
        </w:rPr>
        <w:t>1次</w:t>
      </w:r>
      <w:r>
        <w:rPr>
          <w:rFonts w:hint="eastAsia" w:ascii="宋体" w:hAnsi="宋体" w:eastAsia="宋体"/>
          <w:bCs/>
          <w:color w:val="000000"/>
          <w:sz w:val="24"/>
          <w:szCs w:val="24"/>
        </w:rPr>
        <w:t>（1</w:t>
      </w:r>
      <w:r>
        <w:rPr>
          <w:rFonts w:ascii="宋体" w:hAnsi="宋体" w:eastAsia="宋体"/>
          <w:bCs/>
          <w:color w:val="000000"/>
          <w:sz w:val="24"/>
          <w:szCs w:val="24"/>
        </w:rPr>
        <w:t>年共4次）</w:t>
      </w:r>
      <w:r>
        <w:rPr>
          <w:rFonts w:hint="eastAsia" w:ascii="宋体" w:hAnsi="宋体" w:eastAsia="宋体"/>
          <w:bCs/>
          <w:color w:val="000000"/>
          <w:sz w:val="24"/>
          <w:szCs w:val="24"/>
        </w:rPr>
        <w:t>进行全面检查、清洗服务，确保设备正常运行。每次完成维护保养工作后，将保养和维护工作检测报告交学校签字，双方各保留一份存底，维保</w:t>
      </w:r>
      <w:r>
        <w:rPr>
          <w:rFonts w:ascii="宋体" w:hAnsi="宋体" w:eastAsia="宋体"/>
          <w:bCs/>
          <w:color w:val="000000"/>
          <w:sz w:val="24"/>
          <w:szCs w:val="24"/>
        </w:rPr>
        <w:t>单位</w:t>
      </w:r>
      <w:r>
        <w:rPr>
          <w:rFonts w:hint="eastAsia" w:ascii="宋体" w:hAnsi="宋体" w:eastAsia="宋体"/>
          <w:bCs/>
          <w:color w:val="000000"/>
          <w:sz w:val="24"/>
          <w:szCs w:val="24"/>
        </w:rPr>
        <w:t>必须保证维护设备在维护期内正常运行。</w:t>
      </w:r>
    </w:p>
    <w:p w14:paraId="1B3DFE99">
      <w:pPr>
        <w:rPr>
          <w:sz w:val="24"/>
          <w:szCs w:val="24"/>
        </w:rPr>
      </w:pPr>
      <w:r>
        <w:rPr>
          <w:rFonts w:hint="eastAsia"/>
          <w:sz w:val="24"/>
          <w:szCs w:val="24"/>
        </w:rPr>
        <w:t xml:space="preserve">  </w:t>
      </w:r>
      <w:r>
        <w:rPr>
          <w:rFonts w:hint="eastAsia" w:ascii="华文中宋" w:hAnsi="华文中宋" w:eastAsia="华文中宋"/>
          <w:sz w:val="28"/>
          <w:szCs w:val="28"/>
        </w:rPr>
        <w:t>附件2、</w:t>
      </w:r>
      <w:bookmarkStart w:id="6" w:name="OLE_LINK4"/>
      <w:r>
        <w:rPr>
          <w:rFonts w:hint="eastAsia" w:ascii="华文中宋" w:hAnsi="华文中宋" w:eastAsia="华文中宋"/>
          <w:sz w:val="28"/>
          <w:szCs w:val="28"/>
        </w:rPr>
        <w:t>常见配件报价表</w:t>
      </w:r>
      <w:bookmarkEnd w:id="6"/>
      <w:r>
        <w:rPr>
          <w:rFonts w:hint="eastAsia" w:ascii="华文中宋" w:hAnsi="华文中宋" w:eastAsia="华文中宋"/>
          <w:sz w:val="28"/>
          <w:szCs w:val="28"/>
        </w:rPr>
        <w:t>（盖章）</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0A94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14:paraId="7F49F031">
            <w:pPr>
              <w:jc w:val="center"/>
              <w:rPr>
                <w:rFonts w:ascii="华文中宋" w:hAnsi="华文中宋" w:eastAsia="华文中宋"/>
              </w:rPr>
            </w:pPr>
            <w:r>
              <w:rPr>
                <w:rFonts w:hint="eastAsia" w:ascii="华文中宋" w:hAnsi="华文中宋" w:eastAsia="华文中宋"/>
              </w:rPr>
              <w:t>名称</w:t>
            </w:r>
          </w:p>
        </w:tc>
        <w:tc>
          <w:tcPr>
            <w:tcW w:w="2765" w:type="dxa"/>
          </w:tcPr>
          <w:p w14:paraId="52908E4C">
            <w:pPr>
              <w:jc w:val="center"/>
              <w:rPr>
                <w:rFonts w:ascii="华文中宋" w:hAnsi="华文中宋" w:eastAsia="华文中宋"/>
              </w:rPr>
            </w:pPr>
            <w:r>
              <w:rPr>
                <w:rFonts w:hint="eastAsia" w:ascii="华文中宋" w:hAnsi="华文中宋" w:eastAsia="华文中宋"/>
              </w:rPr>
              <w:t>常见配件描述</w:t>
            </w:r>
          </w:p>
        </w:tc>
        <w:tc>
          <w:tcPr>
            <w:tcW w:w="2766" w:type="dxa"/>
          </w:tcPr>
          <w:p w14:paraId="0EAFD540">
            <w:pPr>
              <w:jc w:val="center"/>
              <w:rPr>
                <w:rFonts w:ascii="华文中宋" w:hAnsi="华文中宋" w:eastAsia="华文中宋"/>
              </w:rPr>
            </w:pPr>
            <w:r>
              <w:rPr>
                <w:rFonts w:hint="eastAsia" w:ascii="华文中宋" w:hAnsi="华文中宋" w:eastAsia="华文中宋"/>
              </w:rPr>
              <w:t>单价</w:t>
            </w:r>
          </w:p>
        </w:tc>
      </w:tr>
      <w:tr w14:paraId="4A2B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restart"/>
            <w:vAlign w:val="center"/>
          </w:tcPr>
          <w:p w14:paraId="0564668C">
            <w:pPr>
              <w:jc w:val="center"/>
              <w:rPr>
                <w:rFonts w:ascii="宋体" w:hAnsi="宋体" w:eastAsia="宋体"/>
              </w:rPr>
            </w:pPr>
            <w:r>
              <w:rPr>
                <w:rFonts w:hint="eastAsia" w:ascii="宋体" w:hAnsi="宋体" w:eastAsia="宋体"/>
              </w:rPr>
              <w:t>UPS</w:t>
            </w:r>
          </w:p>
        </w:tc>
        <w:tc>
          <w:tcPr>
            <w:tcW w:w="2765" w:type="dxa"/>
          </w:tcPr>
          <w:p w14:paraId="77BEB9B6">
            <w:pPr>
              <w:rPr>
                <w:rFonts w:ascii="宋体" w:hAnsi="宋体" w:eastAsia="宋体"/>
              </w:rPr>
            </w:pPr>
            <w:r>
              <w:rPr>
                <w:rFonts w:hint="eastAsia" w:ascii="宋体" w:hAnsi="宋体" w:eastAsia="宋体"/>
              </w:rPr>
              <w:t>整流模块</w:t>
            </w:r>
          </w:p>
        </w:tc>
        <w:tc>
          <w:tcPr>
            <w:tcW w:w="2766" w:type="dxa"/>
          </w:tcPr>
          <w:p w14:paraId="6AE76570"/>
        </w:tc>
      </w:tr>
      <w:tr w14:paraId="6D43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7F800220">
            <w:pPr>
              <w:rPr>
                <w:rFonts w:ascii="宋体" w:hAnsi="宋体" w:eastAsia="宋体"/>
              </w:rPr>
            </w:pPr>
          </w:p>
        </w:tc>
        <w:tc>
          <w:tcPr>
            <w:tcW w:w="2765" w:type="dxa"/>
          </w:tcPr>
          <w:p w14:paraId="6CDE82C1">
            <w:pPr>
              <w:rPr>
                <w:rFonts w:ascii="宋体" w:hAnsi="宋体" w:eastAsia="宋体"/>
              </w:rPr>
            </w:pPr>
            <w:r>
              <w:rPr>
                <w:rFonts w:hint="eastAsia" w:ascii="宋体" w:hAnsi="宋体" w:eastAsia="宋体"/>
              </w:rPr>
              <w:t>逆变模块</w:t>
            </w:r>
          </w:p>
        </w:tc>
        <w:tc>
          <w:tcPr>
            <w:tcW w:w="2766" w:type="dxa"/>
          </w:tcPr>
          <w:p w14:paraId="2F4B0D24"/>
        </w:tc>
      </w:tr>
      <w:tr w14:paraId="4F15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62265414">
            <w:pPr>
              <w:rPr>
                <w:rFonts w:ascii="宋体" w:hAnsi="宋体" w:eastAsia="宋体"/>
              </w:rPr>
            </w:pPr>
          </w:p>
        </w:tc>
        <w:tc>
          <w:tcPr>
            <w:tcW w:w="2765" w:type="dxa"/>
          </w:tcPr>
          <w:p w14:paraId="73746917">
            <w:pPr>
              <w:rPr>
                <w:rFonts w:ascii="宋体" w:hAnsi="宋体" w:eastAsia="宋体"/>
              </w:rPr>
            </w:pPr>
            <w:r>
              <w:rPr>
                <w:rFonts w:hint="eastAsia" w:ascii="宋体" w:hAnsi="宋体" w:eastAsia="宋体"/>
              </w:rPr>
              <w:t>辅助电源板</w:t>
            </w:r>
          </w:p>
        </w:tc>
        <w:tc>
          <w:tcPr>
            <w:tcW w:w="2766" w:type="dxa"/>
          </w:tcPr>
          <w:p w14:paraId="53F091CA"/>
        </w:tc>
      </w:tr>
      <w:tr w14:paraId="5B16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11290551">
            <w:pPr>
              <w:rPr>
                <w:rFonts w:ascii="宋体" w:hAnsi="宋体" w:eastAsia="宋体"/>
              </w:rPr>
            </w:pPr>
          </w:p>
        </w:tc>
        <w:tc>
          <w:tcPr>
            <w:tcW w:w="2765" w:type="dxa"/>
          </w:tcPr>
          <w:p w14:paraId="6DBD9D8F">
            <w:pPr>
              <w:rPr>
                <w:rFonts w:ascii="宋体" w:hAnsi="宋体" w:eastAsia="宋体"/>
              </w:rPr>
            </w:pPr>
            <w:r>
              <w:rPr>
                <w:rFonts w:hint="eastAsia" w:ascii="宋体" w:hAnsi="宋体" w:eastAsia="宋体"/>
              </w:rPr>
              <w:t>键盘</w:t>
            </w:r>
            <w:r>
              <w:rPr>
                <w:rFonts w:ascii="宋体" w:hAnsi="宋体" w:eastAsia="宋体"/>
              </w:rPr>
              <w:t>LED板</w:t>
            </w:r>
          </w:p>
        </w:tc>
        <w:tc>
          <w:tcPr>
            <w:tcW w:w="2766" w:type="dxa"/>
          </w:tcPr>
          <w:p w14:paraId="1E526C70"/>
        </w:tc>
      </w:tr>
      <w:tr w14:paraId="7197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164FBF22">
            <w:pPr>
              <w:rPr>
                <w:rFonts w:ascii="宋体" w:hAnsi="宋体" w:eastAsia="宋体"/>
              </w:rPr>
            </w:pPr>
          </w:p>
        </w:tc>
        <w:tc>
          <w:tcPr>
            <w:tcW w:w="2765" w:type="dxa"/>
          </w:tcPr>
          <w:p w14:paraId="0C643A5F">
            <w:pPr>
              <w:rPr>
                <w:rFonts w:ascii="宋体" w:hAnsi="宋体" w:eastAsia="宋体"/>
              </w:rPr>
            </w:pPr>
            <w:r>
              <w:rPr>
                <w:rFonts w:hint="eastAsia" w:ascii="宋体" w:hAnsi="宋体" w:eastAsia="宋体"/>
              </w:rPr>
              <w:t>并机板</w:t>
            </w:r>
          </w:p>
        </w:tc>
        <w:tc>
          <w:tcPr>
            <w:tcW w:w="2766" w:type="dxa"/>
          </w:tcPr>
          <w:p w14:paraId="7C1FF8C5"/>
        </w:tc>
      </w:tr>
      <w:tr w14:paraId="07DA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5D5C050A">
            <w:pPr>
              <w:rPr>
                <w:rFonts w:ascii="宋体" w:hAnsi="宋体" w:eastAsia="宋体"/>
              </w:rPr>
            </w:pPr>
          </w:p>
        </w:tc>
        <w:tc>
          <w:tcPr>
            <w:tcW w:w="2765" w:type="dxa"/>
          </w:tcPr>
          <w:p w14:paraId="2E3A448C">
            <w:pPr>
              <w:rPr>
                <w:rFonts w:ascii="宋体" w:hAnsi="宋体" w:eastAsia="宋体"/>
              </w:rPr>
            </w:pPr>
            <w:r>
              <w:rPr>
                <w:rFonts w:ascii="宋体" w:hAnsi="宋体" w:eastAsia="宋体"/>
              </w:rPr>
              <w:t>EMI板</w:t>
            </w:r>
          </w:p>
        </w:tc>
        <w:tc>
          <w:tcPr>
            <w:tcW w:w="2766" w:type="dxa"/>
          </w:tcPr>
          <w:p w14:paraId="0C6488A0"/>
        </w:tc>
      </w:tr>
      <w:tr w14:paraId="3F15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57F69E86">
            <w:pPr>
              <w:rPr>
                <w:rFonts w:ascii="宋体" w:hAnsi="宋体" w:eastAsia="宋体"/>
              </w:rPr>
            </w:pPr>
          </w:p>
        </w:tc>
        <w:tc>
          <w:tcPr>
            <w:tcW w:w="2765" w:type="dxa"/>
          </w:tcPr>
          <w:p w14:paraId="2B2C6EE5">
            <w:pPr>
              <w:rPr>
                <w:rFonts w:ascii="宋体" w:hAnsi="宋体" w:eastAsia="宋体"/>
              </w:rPr>
            </w:pPr>
            <w:r>
              <w:rPr>
                <w:rFonts w:hint="eastAsia" w:ascii="宋体" w:hAnsi="宋体" w:eastAsia="宋体"/>
              </w:rPr>
              <w:t>电池</w:t>
            </w:r>
            <w:r>
              <w:rPr>
                <w:rFonts w:ascii="宋体" w:hAnsi="宋体" w:eastAsia="宋体"/>
              </w:rPr>
              <w:t>EMI板</w:t>
            </w:r>
          </w:p>
        </w:tc>
        <w:tc>
          <w:tcPr>
            <w:tcW w:w="2766" w:type="dxa"/>
          </w:tcPr>
          <w:p w14:paraId="62A71677"/>
        </w:tc>
      </w:tr>
      <w:tr w14:paraId="0974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3EA01192">
            <w:pPr>
              <w:rPr>
                <w:rFonts w:ascii="宋体" w:hAnsi="宋体" w:eastAsia="宋体"/>
              </w:rPr>
            </w:pPr>
          </w:p>
        </w:tc>
        <w:tc>
          <w:tcPr>
            <w:tcW w:w="2765" w:type="dxa"/>
          </w:tcPr>
          <w:p w14:paraId="1DCEF42B">
            <w:pPr>
              <w:rPr>
                <w:rFonts w:ascii="宋体" w:hAnsi="宋体" w:eastAsia="宋体"/>
              </w:rPr>
            </w:pPr>
            <w:r>
              <w:rPr>
                <w:rFonts w:hint="eastAsia" w:ascii="宋体" w:hAnsi="宋体" w:eastAsia="宋体"/>
              </w:rPr>
              <w:t>监控板</w:t>
            </w:r>
          </w:p>
        </w:tc>
        <w:tc>
          <w:tcPr>
            <w:tcW w:w="2766" w:type="dxa"/>
          </w:tcPr>
          <w:p w14:paraId="2779DF34"/>
        </w:tc>
      </w:tr>
      <w:tr w14:paraId="4E9E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57B5EC3F">
            <w:pPr>
              <w:rPr>
                <w:rFonts w:ascii="宋体" w:hAnsi="宋体" w:eastAsia="宋体"/>
              </w:rPr>
            </w:pPr>
          </w:p>
        </w:tc>
        <w:tc>
          <w:tcPr>
            <w:tcW w:w="2765" w:type="dxa"/>
          </w:tcPr>
          <w:p w14:paraId="79351CE7">
            <w:pPr>
              <w:rPr>
                <w:rFonts w:ascii="宋体" w:hAnsi="宋体" w:eastAsia="宋体"/>
              </w:rPr>
            </w:pPr>
            <w:r>
              <w:rPr>
                <w:rFonts w:hint="eastAsia" w:ascii="宋体" w:hAnsi="宋体" w:eastAsia="宋体"/>
              </w:rPr>
              <w:t>工频电感器</w:t>
            </w:r>
            <w:r>
              <w:rPr>
                <w:rFonts w:ascii="宋体" w:hAnsi="宋体" w:eastAsia="宋体"/>
              </w:rPr>
              <w:t>-三相-160uH</w:t>
            </w:r>
          </w:p>
        </w:tc>
        <w:tc>
          <w:tcPr>
            <w:tcW w:w="2766" w:type="dxa"/>
          </w:tcPr>
          <w:p w14:paraId="05A2B8F7"/>
        </w:tc>
      </w:tr>
      <w:tr w14:paraId="2B59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350828FF">
            <w:pPr>
              <w:rPr>
                <w:rFonts w:ascii="宋体" w:hAnsi="宋体" w:eastAsia="宋体"/>
              </w:rPr>
            </w:pPr>
          </w:p>
        </w:tc>
        <w:tc>
          <w:tcPr>
            <w:tcW w:w="2765" w:type="dxa"/>
          </w:tcPr>
          <w:p w14:paraId="15197B8E">
            <w:pPr>
              <w:rPr>
                <w:rFonts w:ascii="宋体" w:hAnsi="宋体" w:eastAsia="宋体"/>
              </w:rPr>
            </w:pPr>
            <w:r>
              <w:rPr>
                <w:rFonts w:hint="eastAsia" w:ascii="宋体" w:hAnsi="宋体" w:eastAsia="宋体"/>
              </w:rPr>
              <w:t>熔断器</w:t>
            </w:r>
            <w:r>
              <w:rPr>
                <w:rFonts w:ascii="宋体" w:hAnsi="宋体" w:eastAsia="宋体"/>
              </w:rPr>
              <w:t>-660VAC</w:t>
            </w:r>
          </w:p>
        </w:tc>
        <w:tc>
          <w:tcPr>
            <w:tcW w:w="2766" w:type="dxa"/>
          </w:tcPr>
          <w:p w14:paraId="0DA5C3EA"/>
        </w:tc>
      </w:tr>
      <w:tr w14:paraId="614E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2A4997B7">
            <w:pPr>
              <w:rPr>
                <w:rFonts w:ascii="宋体" w:hAnsi="宋体" w:eastAsia="宋体"/>
              </w:rPr>
            </w:pPr>
          </w:p>
        </w:tc>
        <w:tc>
          <w:tcPr>
            <w:tcW w:w="2765" w:type="dxa"/>
          </w:tcPr>
          <w:p w14:paraId="644E23DD">
            <w:pPr>
              <w:rPr>
                <w:rFonts w:ascii="宋体" w:hAnsi="宋体" w:eastAsia="宋体"/>
              </w:rPr>
            </w:pPr>
            <w:r>
              <w:rPr>
                <w:rFonts w:hint="eastAsia" w:ascii="宋体" w:hAnsi="宋体" w:eastAsia="宋体"/>
              </w:rPr>
              <w:t>液晶显示模块</w:t>
            </w:r>
          </w:p>
        </w:tc>
        <w:tc>
          <w:tcPr>
            <w:tcW w:w="2766" w:type="dxa"/>
          </w:tcPr>
          <w:p w14:paraId="24C2D411"/>
        </w:tc>
      </w:tr>
      <w:tr w14:paraId="72E2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14749919">
            <w:pPr>
              <w:rPr>
                <w:rFonts w:ascii="宋体" w:hAnsi="宋体" w:eastAsia="宋体"/>
              </w:rPr>
            </w:pPr>
          </w:p>
        </w:tc>
        <w:tc>
          <w:tcPr>
            <w:tcW w:w="2765" w:type="dxa"/>
          </w:tcPr>
          <w:p w14:paraId="58221B30">
            <w:pPr>
              <w:rPr>
                <w:rFonts w:ascii="宋体" w:hAnsi="宋体" w:eastAsia="宋体"/>
              </w:rPr>
            </w:pPr>
            <w:r>
              <w:rPr>
                <w:rFonts w:hint="eastAsia" w:ascii="宋体" w:hAnsi="宋体" w:eastAsia="宋体"/>
              </w:rPr>
              <w:t>风扇</w:t>
            </w:r>
            <w:r>
              <w:rPr>
                <w:rFonts w:ascii="宋体" w:hAnsi="宋体" w:eastAsia="宋体"/>
              </w:rPr>
              <w:t>-AC230V-14W</w:t>
            </w:r>
          </w:p>
        </w:tc>
        <w:tc>
          <w:tcPr>
            <w:tcW w:w="2766" w:type="dxa"/>
          </w:tcPr>
          <w:p w14:paraId="2F79E8BD"/>
        </w:tc>
      </w:tr>
      <w:tr w14:paraId="2261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73B62E84">
            <w:pPr>
              <w:rPr>
                <w:rFonts w:ascii="宋体" w:hAnsi="宋体" w:eastAsia="宋体"/>
              </w:rPr>
            </w:pPr>
          </w:p>
        </w:tc>
        <w:tc>
          <w:tcPr>
            <w:tcW w:w="2765" w:type="dxa"/>
          </w:tcPr>
          <w:p w14:paraId="2F236E46">
            <w:pPr>
              <w:rPr>
                <w:rFonts w:ascii="宋体" w:hAnsi="宋体" w:eastAsia="宋体"/>
              </w:rPr>
            </w:pPr>
            <w:r>
              <w:rPr>
                <w:rFonts w:hint="eastAsia" w:ascii="宋体" w:hAnsi="宋体" w:eastAsia="宋体"/>
              </w:rPr>
              <w:t>风扇</w:t>
            </w:r>
            <w:r>
              <w:rPr>
                <w:rFonts w:ascii="宋体" w:hAnsi="宋体" w:eastAsia="宋体"/>
              </w:rPr>
              <w:t>-AC230-45W</w:t>
            </w:r>
          </w:p>
        </w:tc>
        <w:tc>
          <w:tcPr>
            <w:tcW w:w="2766" w:type="dxa"/>
          </w:tcPr>
          <w:p w14:paraId="7D4A31B1"/>
        </w:tc>
      </w:tr>
      <w:tr w14:paraId="6962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restart"/>
            <w:vAlign w:val="center"/>
          </w:tcPr>
          <w:p w14:paraId="0A79F170">
            <w:pPr>
              <w:jc w:val="center"/>
              <w:rPr>
                <w:rFonts w:ascii="宋体" w:hAnsi="宋体" w:eastAsia="宋体"/>
              </w:rPr>
            </w:pPr>
            <w:r>
              <w:rPr>
                <w:rFonts w:hint="eastAsia" w:ascii="宋体" w:hAnsi="宋体" w:eastAsia="宋体"/>
              </w:rPr>
              <w:t>精密空调</w:t>
            </w:r>
          </w:p>
        </w:tc>
        <w:tc>
          <w:tcPr>
            <w:tcW w:w="2765" w:type="dxa"/>
          </w:tcPr>
          <w:p w14:paraId="03301B13">
            <w:pPr>
              <w:rPr>
                <w:rFonts w:ascii="宋体" w:hAnsi="宋体" w:eastAsia="宋体"/>
              </w:rPr>
            </w:pPr>
            <w:r>
              <w:rPr>
                <w:rFonts w:hint="eastAsia" w:ascii="宋体" w:hAnsi="宋体" w:eastAsia="宋体"/>
              </w:rPr>
              <w:t>压缩机</w:t>
            </w:r>
          </w:p>
        </w:tc>
        <w:tc>
          <w:tcPr>
            <w:tcW w:w="2766" w:type="dxa"/>
          </w:tcPr>
          <w:p w14:paraId="678B6305"/>
        </w:tc>
      </w:tr>
      <w:tr w14:paraId="1AAB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072330E3">
            <w:pPr>
              <w:rPr>
                <w:rFonts w:ascii="宋体" w:hAnsi="宋体" w:eastAsia="宋体"/>
              </w:rPr>
            </w:pPr>
          </w:p>
        </w:tc>
        <w:tc>
          <w:tcPr>
            <w:tcW w:w="2765" w:type="dxa"/>
          </w:tcPr>
          <w:p w14:paraId="6C173979">
            <w:pPr>
              <w:rPr>
                <w:rFonts w:ascii="宋体" w:hAnsi="宋体" w:eastAsia="宋体"/>
              </w:rPr>
            </w:pPr>
            <w:r>
              <w:rPr>
                <w:rFonts w:hint="eastAsia" w:ascii="宋体" w:hAnsi="宋体" w:eastAsia="宋体"/>
              </w:rPr>
              <w:t>干燥过滤器</w:t>
            </w:r>
          </w:p>
        </w:tc>
        <w:tc>
          <w:tcPr>
            <w:tcW w:w="2766" w:type="dxa"/>
          </w:tcPr>
          <w:p w14:paraId="5204BBF6"/>
        </w:tc>
      </w:tr>
      <w:tr w14:paraId="57B6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45399AC1">
            <w:pPr>
              <w:rPr>
                <w:rFonts w:ascii="宋体" w:hAnsi="宋体" w:eastAsia="宋体"/>
              </w:rPr>
            </w:pPr>
          </w:p>
        </w:tc>
        <w:tc>
          <w:tcPr>
            <w:tcW w:w="2765" w:type="dxa"/>
          </w:tcPr>
          <w:p w14:paraId="4DF2BDCC">
            <w:pPr>
              <w:rPr>
                <w:rFonts w:ascii="宋体" w:hAnsi="宋体" w:eastAsia="宋体"/>
              </w:rPr>
            </w:pPr>
            <w:r>
              <w:rPr>
                <w:rFonts w:hint="eastAsia" w:ascii="宋体" w:hAnsi="宋体" w:eastAsia="宋体"/>
              </w:rPr>
              <w:t>冷剂</w:t>
            </w:r>
            <w:r>
              <w:rPr>
                <w:rFonts w:ascii="宋体" w:hAnsi="宋体" w:eastAsia="宋体"/>
              </w:rPr>
              <w:t>R22</w:t>
            </w:r>
          </w:p>
        </w:tc>
        <w:tc>
          <w:tcPr>
            <w:tcW w:w="2766" w:type="dxa"/>
          </w:tcPr>
          <w:p w14:paraId="74681339"/>
        </w:tc>
      </w:tr>
      <w:tr w14:paraId="0360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0AFDE343">
            <w:pPr>
              <w:rPr>
                <w:rFonts w:ascii="宋体" w:hAnsi="宋体" w:eastAsia="宋体"/>
              </w:rPr>
            </w:pPr>
          </w:p>
        </w:tc>
        <w:tc>
          <w:tcPr>
            <w:tcW w:w="2765" w:type="dxa"/>
          </w:tcPr>
          <w:p w14:paraId="4904278E">
            <w:pPr>
              <w:rPr>
                <w:rFonts w:ascii="宋体" w:hAnsi="宋体" w:eastAsia="宋体"/>
              </w:rPr>
            </w:pPr>
            <w:r>
              <w:rPr>
                <w:rFonts w:hint="eastAsia" w:ascii="宋体" w:hAnsi="宋体" w:eastAsia="宋体"/>
              </w:rPr>
              <w:t>显示板</w:t>
            </w:r>
          </w:p>
        </w:tc>
        <w:tc>
          <w:tcPr>
            <w:tcW w:w="2766" w:type="dxa"/>
          </w:tcPr>
          <w:p w14:paraId="3F6E3E7D"/>
        </w:tc>
      </w:tr>
      <w:tr w14:paraId="1B62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190517CC">
            <w:pPr>
              <w:rPr>
                <w:rFonts w:ascii="宋体" w:hAnsi="宋体" w:eastAsia="宋体"/>
              </w:rPr>
            </w:pPr>
          </w:p>
        </w:tc>
        <w:tc>
          <w:tcPr>
            <w:tcW w:w="2765" w:type="dxa"/>
          </w:tcPr>
          <w:p w14:paraId="736E9C03">
            <w:pPr>
              <w:rPr>
                <w:rFonts w:ascii="宋体" w:hAnsi="宋体" w:eastAsia="宋体"/>
              </w:rPr>
            </w:pPr>
            <w:r>
              <w:rPr>
                <w:rFonts w:hint="eastAsia" w:ascii="宋体" w:hAnsi="宋体" w:eastAsia="宋体"/>
              </w:rPr>
              <w:t>控制主板</w:t>
            </w:r>
          </w:p>
        </w:tc>
        <w:tc>
          <w:tcPr>
            <w:tcW w:w="2766" w:type="dxa"/>
          </w:tcPr>
          <w:p w14:paraId="7564140D"/>
        </w:tc>
      </w:tr>
      <w:tr w14:paraId="0003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1F41521C">
            <w:pPr>
              <w:rPr>
                <w:rFonts w:ascii="宋体" w:hAnsi="宋体" w:eastAsia="宋体"/>
              </w:rPr>
            </w:pPr>
          </w:p>
        </w:tc>
        <w:tc>
          <w:tcPr>
            <w:tcW w:w="2765" w:type="dxa"/>
          </w:tcPr>
          <w:p w14:paraId="27F7BB6A">
            <w:pPr>
              <w:rPr>
                <w:rFonts w:ascii="宋体" w:hAnsi="宋体" w:eastAsia="宋体"/>
              </w:rPr>
            </w:pPr>
            <w:r>
              <w:rPr>
                <w:rFonts w:hint="eastAsia" w:ascii="宋体" w:hAnsi="宋体" w:eastAsia="宋体"/>
              </w:rPr>
              <w:t>继电器板</w:t>
            </w:r>
          </w:p>
        </w:tc>
        <w:tc>
          <w:tcPr>
            <w:tcW w:w="2766" w:type="dxa"/>
          </w:tcPr>
          <w:p w14:paraId="65DD90AC"/>
        </w:tc>
      </w:tr>
      <w:tr w14:paraId="58C4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32DC89AE">
            <w:pPr>
              <w:rPr>
                <w:rFonts w:ascii="宋体" w:hAnsi="宋体" w:eastAsia="宋体"/>
              </w:rPr>
            </w:pPr>
          </w:p>
        </w:tc>
        <w:tc>
          <w:tcPr>
            <w:tcW w:w="2765" w:type="dxa"/>
          </w:tcPr>
          <w:p w14:paraId="519A9427">
            <w:pPr>
              <w:rPr>
                <w:rFonts w:ascii="宋体" w:hAnsi="宋体" w:eastAsia="宋体"/>
              </w:rPr>
            </w:pPr>
            <w:r>
              <w:rPr>
                <w:rFonts w:hint="eastAsia" w:ascii="宋体" w:hAnsi="宋体" w:eastAsia="宋体"/>
              </w:rPr>
              <w:t>传感器板</w:t>
            </w:r>
          </w:p>
        </w:tc>
        <w:tc>
          <w:tcPr>
            <w:tcW w:w="2766" w:type="dxa"/>
          </w:tcPr>
          <w:p w14:paraId="32328FD2"/>
        </w:tc>
      </w:tr>
      <w:tr w14:paraId="066B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7BD0BDD7">
            <w:pPr>
              <w:rPr>
                <w:rFonts w:ascii="宋体" w:hAnsi="宋体" w:eastAsia="宋体"/>
              </w:rPr>
            </w:pPr>
          </w:p>
        </w:tc>
        <w:tc>
          <w:tcPr>
            <w:tcW w:w="2765" w:type="dxa"/>
          </w:tcPr>
          <w:p w14:paraId="120FD28D">
            <w:pPr>
              <w:rPr>
                <w:rFonts w:ascii="宋体" w:hAnsi="宋体" w:eastAsia="宋体"/>
              </w:rPr>
            </w:pPr>
            <w:r>
              <w:rPr>
                <w:rFonts w:hint="eastAsia" w:ascii="宋体" w:hAnsi="宋体" w:eastAsia="宋体"/>
              </w:rPr>
              <w:t>室外风机</w:t>
            </w:r>
          </w:p>
        </w:tc>
        <w:tc>
          <w:tcPr>
            <w:tcW w:w="2766" w:type="dxa"/>
          </w:tcPr>
          <w:p w14:paraId="040D1F01"/>
        </w:tc>
      </w:tr>
      <w:tr w14:paraId="324F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537275FB">
            <w:pPr>
              <w:rPr>
                <w:rFonts w:ascii="宋体" w:hAnsi="宋体" w:eastAsia="宋体"/>
              </w:rPr>
            </w:pPr>
          </w:p>
        </w:tc>
        <w:tc>
          <w:tcPr>
            <w:tcW w:w="2765" w:type="dxa"/>
          </w:tcPr>
          <w:p w14:paraId="6924EDE8">
            <w:pPr>
              <w:rPr>
                <w:rFonts w:ascii="宋体" w:hAnsi="宋体" w:eastAsia="宋体"/>
              </w:rPr>
            </w:pPr>
            <w:r>
              <w:rPr>
                <w:rFonts w:hint="eastAsia" w:ascii="宋体" w:hAnsi="宋体" w:eastAsia="宋体"/>
              </w:rPr>
              <w:t>室内风机电机</w:t>
            </w:r>
          </w:p>
        </w:tc>
        <w:tc>
          <w:tcPr>
            <w:tcW w:w="2766" w:type="dxa"/>
          </w:tcPr>
          <w:p w14:paraId="48C7C14F"/>
        </w:tc>
      </w:tr>
      <w:tr w14:paraId="3520C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3D5E7858">
            <w:pPr>
              <w:rPr>
                <w:rFonts w:ascii="宋体" w:hAnsi="宋体" w:eastAsia="宋体"/>
              </w:rPr>
            </w:pPr>
          </w:p>
        </w:tc>
        <w:tc>
          <w:tcPr>
            <w:tcW w:w="2765" w:type="dxa"/>
          </w:tcPr>
          <w:p w14:paraId="6C3BA2C8">
            <w:pPr>
              <w:rPr>
                <w:rFonts w:ascii="宋体" w:hAnsi="宋体" w:eastAsia="宋体"/>
              </w:rPr>
            </w:pPr>
            <w:r>
              <w:rPr>
                <w:rFonts w:hint="eastAsia" w:ascii="宋体" w:hAnsi="宋体" w:eastAsia="宋体"/>
              </w:rPr>
              <w:t>室内风机组件</w:t>
            </w:r>
            <w:r>
              <w:rPr>
                <w:rFonts w:ascii="宋体" w:hAnsi="宋体" w:eastAsia="宋体"/>
              </w:rPr>
              <w:t>(含风筒)</w:t>
            </w:r>
          </w:p>
        </w:tc>
        <w:tc>
          <w:tcPr>
            <w:tcW w:w="2766" w:type="dxa"/>
          </w:tcPr>
          <w:p w14:paraId="46E0B231"/>
        </w:tc>
      </w:tr>
      <w:tr w14:paraId="7C57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46410F26">
            <w:pPr>
              <w:rPr>
                <w:rFonts w:ascii="宋体" w:hAnsi="宋体" w:eastAsia="宋体"/>
              </w:rPr>
            </w:pPr>
          </w:p>
        </w:tc>
        <w:tc>
          <w:tcPr>
            <w:tcW w:w="2765" w:type="dxa"/>
          </w:tcPr>
          <w:p w14:paraId="48EF0B62">
            <w:pPr>
              <w:rPr>
                <w:rFonts w:ascii="宋体" w:hAnsi="宋体" w:eastAsia="宋体"/>
              </w:rPr>
            </w:pPr>
            <w:r>
              <w:rPr>
                <w:rFonts w:hint="eastAsia" w:ascii="宋体" w:hAnsi="宋体" w:eastAsia="宋体"/>
              </w:rPr>
              <w:t>皮带</w:t>
            </w:r>
            <w:r>
              <w:rPr>
                <w:rFonts w:ascii="宋体" w:hAnsi="宋体" w:eastAsia="宋体"/>
              </w:rPr>
              <w:t>(A45)</w:t>
            </w:r>
          </w:p>
        </w:tc>
        <w:tc>
          <w:tcPr>
            <w:tcW w:w="2766" w:type="dxa"/>
          </w:tcPr>
          <w:p w14:paraId="15947BA1"/>
        </w:tc>
      </w:tr>
      <w:tr w14:paraId="5A1D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48755F4B">
            <w:pPr>
              <w:rPr>
                <w:rFonts w:ascii="宋体" w:hAnsi="宋体" w:eastAsia="宋体"/>
              </w:rPr>
            </w:pPr>
          </w:p>
        </w:tc>
        <w:tc>
          <w:tcPr>
            <w:tcW w:w="2765" w:type="dxa"/>
          </w:tcPr>
          <w:p w14:paraId="59D59B48">
            <w:pPr>
              <w:rPr>
                <w:rFonts w:ascii="宋体" w:hAnsi="宋体" w:eastAsia="宋体"/>
              </w:rPr>
            </w:pPr>
            <w:r>
              <w:rPr>
                <w:rFonts w:hint="eastAsia" w:ascii="宋体" w:hAnsi="宋体" w:eastAsia="宋体"/>
              </w:rPr>
              <w:t>压缩机加热带</w:t>
            </w:r>
          </w:p>
        </w:tc>
        <w:tc>
          <w:tcPr>
            <w:tcW w:w="2766" w:type="dxa"/>
          </w:tcPr>
          <w:p w14:paraId="72B30D98"/>
        </w:tc>
      </w:tr>
      <w:tr w14:paraId="48E7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34A1715A">
            <w:pPr>
              <w:rPr>
                <w:rFonts w:ascii="宋体" w:hAnsi="宋体" w:eastAsia="宋体"/>
              </w:rPr>
            </w:pPr>
          </w:p>
        </w:tc>
        <w:tc>
          <w:tcPr>
            <w:tcW w:w="2765" w:type="dxa"/>
          </w:tcPr>
          <w:p w14:paraId="30864A6F">
            <w:pPr>
              <w:rPr>
                <w:rFonts w:ascii="宋体" w:hAnsi="宋体" w:eastAsia="宋体"/>
              </w:rPr>
            </w:pPr>
            <w:r>
              <w:rPr>
                <w:rFonts w:hint="eastAsia" w:ascii="宋体" w:hAnsi="宋体" w:eastAsia="宋体"/>
              </w:rPr>
              <w:t>风机启动器</w:t>
            </w:r>
          </w:p>
        </w:tc>
        <w:tc>
          <w:tcPr>
            <w:tcW w:w="2766" w:type="dxa"/>
          </w:tcPr>
          <w:p w14:paraId="2AE25BC4"/>
        </w:tc>
      </w:tr>
      <w:tr w14:paraId="6BD7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6B9E4159">
            <w:pPr>
              <w:rPr>
                <w:rFonts w:ascii="宋体" w:hAnsi="宋体" w:eastAsia="宋体"/>
              </w:rPr>
            </w:pPr>
          </w:p>
        </w:tc>
        <w:tc>
          <w:tcPr>
            <w:tcW w:w="2765" w:type="dxa"/>
          </w:tcPr>
          <w:p w14:paraId="313DDBEF">
            <w:pPr>
              <w:rPr>
                <w:rFonts w:ascii="宋体" w:hAnsi="宋体" w:eastAsia="宋体"/>
              </w:rPr>
            </w:pPr>
            <w:r>
              <w:rPr>
                <w:rFonts w:hint="eastAsia" w:ascii="宋体" w:hAnsi="宋体" w:eastAsia="宋体"/>
              </w:rPr>
              <w:t>风机接触器</w:t>
            </w:r>
          </w:p>
        </w:tc>
        <w:tc>
          <w:tcPr>
            <w:tcW w:w="2766" w:type="dxa"/>
          </w:tcPr>
          <w:p w14:paraId="2D2B292E"/>
        </w:tc>
      </w:tr>
      <w:tr w14:paraId="7EAA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49AA5567">
            <w:pPr>
              <w:rPr>
                <w:rFonts w:ascii="宋体" w:hAnsi="宋体" w:eastAsia="宋体"/>
              </w:rPr>
            </w:pPr>
          </w:p>
        </w:tc>
        <w:tc>
          <w:tcPr>
            <w:tcW w:w="2765" w:type="dxa"/>
          </w:tcPr>
          <w:p w14:paraId="269B3F63">
            <w:pPr>
              <w:rPr>
                <w:rFonts w:ascii="宋体" w:hAnsi="宋体" w:eastAsia="宋体"/>
              </w:rPr>
            </w:pPr>
            <w:r>
              <w:rPr>
                <w:rFonts w:hint="eastAsia" w:ascii="宋体" w:hAnsi="宋体" w:eastAsia="宋体"/>
              </w:rPr>
              <w:t>加湿器接触器</w:t>
            </w:r>
          </w:p>
        </w:tc>
        <w:tc>
          <w:tcPr>
            <w:tcW w:w="2766" w:type="dxa"/>
          </w:tcPr>
          <w:p w14:paraId="2CDB932E"/>
        </w:tc>
      </w:tr>
      <w:tr w14:paraId="0102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5EAEF811">
            <w:pPr>
              <w:rPr>
                <w:rFonts w:ascii="宋体" w:hAnsi="宋体" w:eastAsia="宋体"/>
              </w:rPr>
            </w:pPr>
          </w:p>
        </w:tc>
        <w:tc>
          <w:tcPr>
            <w:tcW w:w="2765" w:type="dxa"/>
          </w:tcPr>
          <w:p w14:paraId="796F9AC9">
            <w:pPr>
              <w:rPr>
                <w:rFonts w:ascii="宋体" w:hAnsi="宋体" w:eastAsia="宋体"/>
              </w:rPr>
            </w:pPr>
            <w:r>
              <w:rPr>
                <w:rFonts w:hint="eastAsia" w:ascii="宋体" w:hAnsi="宋体" w:eastAsia="宋体"/>
              </w:rPr>
              <w:t>加热器接触器</w:t>
            </w:r>
          </w:p>
        </w:tc>
        <w:tc>
          <w:tcPr>
            <w:tcW w:w="2766" w:type="dxa"/>
          </w:tcPr>
          <w:p w14:paraId="4991FF77"/>
        </w:tc>
      </w:tr>
      <w:tr w14:paraId="7447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4F97DF48">
            <w:pPr>
              <w:rPr>
                <w:rFonts w:ascii="宋体" w:hAnsi="宋体" w:eastAsia="宋体"/>
              </w:rPr>
            </w:pPr>
          </w:p>
        </w:tc>
        <w:tc>
          <w:tcPr>
            <w:tcW w:w="2765" w:type="dxa"/>
          </w:tcPr>
          <w:p w14:paraId="105DAD72">
            <w:pPr>
              <w:rPr>
                <w:rFonts w:ascii="宋体" w:hAnsi="宋体" w:eastAsia="宋体"/>
              </w:rPr>
            </w:pPr>
            <w:r>
              <w:rPr>
                <w:rFonts w:hint="eastAsia" w:ascii="宋体" w:hAnsi="宋体" w:eastAsia="宋体"/>
              </w:rPr>
              <w:t>压缩机接触器</w:t>
            </w:r>
          </w:p>
        </w:tc>
        <w:tc>
          <w:tcPr>
            <w:tcW w:w="2766" w:type="dxa"/>
          </w:tcPr>
          <w:p w14:paraId="74D396A6"/>
        </w:tc>
      </w:tr>
      <w:tr w14:paraId="5F82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6E5DF14A">
            <w:pPr>
              <w:rPr>
                <w:rFonts w:ascii="宋体" w:hAnsi="宋体" w:eastAsia="宋体"/>
              </w:rPr>
            </w:pPr>
          </w:p>
        </w:tc>
        <w:tc>
          <w:tcPr>
            <w:tcW w:w="2765" w:type="dxa"/>
          </w:tcPr>
          <w:p w14:paraId="24FE86B7">
            <w:pPr>
              <w:rPr>
                <w:rFonts w:ascii="宋体" w:hAnsi="宋体" w:eastAsia="宋体"/>
              </w:rPr>
            </w:pPr>
            <w:r>
              <w:rPr>
                <w:rFonts w:hint="eastAsia" w:ascii="宋体" w:hAnsi="宋体" w:eastAsia="宋体"/>
              </w:rPr>
              <w:t>膨胀阀</w:t>
            </w:r>
            <w:r>
              <w:rPr>
                <w:rFonts w:ascii="宋体" w:hAnsi="宋体" w:eastAsia="宋体"/>
              </w:rPr>
              <w:t>(TDEX7.5)</w:t>
            </w:r>
          </w:p>
        </w:tc>
        <w:tc>
          <w:tcPr>
            <w:tcW w:w="2766" w:type="dxa"/>
          </w:tcPr>
          <w:p w14:paraId="5382E46F"/>
        </w:tc>
      </w:tr>
      <w:tr w14:paraId="4610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26E53A70">
            <w:pPr>
              <w:rPr>
                <w:rFonts w:ascii="宋体" w:hAnsi="宋体" w:eastAsia="宋体"/>
              </w:rPr>
            </w:pPr>
          </w:p>
        </w:tc>
        <w:tc>
          <w:tcPr>
            <w:tcW w:w="2765" w:type="dxa"/>
          </w:tcPr>
          <w:p w14:paraId="42FFA637">
            <w:pPr>
              <w:rPr>
                <w:rFonts w:ascii="宋体" w:hAnsi="宋体" w:eastAsia="宋体"/>
              </w:rPr>
            </w:pPr>
            <w:r>
              <w:rPr>
                <w:rFonts w:hint="eastAsia" w:ascii="宋体" w:hAnsi="宋体" w:eastAsia="宋体"/>
              </w:rPr>
              <w:t>除湿电磁阀阀体</w:t>
            </w:r>
          </w:p>
        </w:tc>
        <w:tc>
          <w:tcPr>
            <w:tcW w:w="2766" w:type="dxa"/>
          </w:tcPr>
          <w:p w14:paraId="6498696A"/>
        </w:tc>
      </w:tr>
      <w:tr w14:paraId="0320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138A6383">
            <w:pPr>
              <w:rPr>
                <w:rFonts w:ascii="宋体" w:hAnsi="宋体" w:eastAsia="宋体"/>
              </w:rPr>
            </w:pPr>
          </w:p>
        </w:tc>
        <w:tc>
          <w:tcPr>
            <w:tcW w:w="2765" w:type="dxa"/>
          </w:tcPr>
          <w:p w14:paraId="3F18526F">
            <w:pPr>
              <w:rPr>
                <w:rFonts w:ascii="宋体" w:hAnsi="宋体" w:eastAsia="宋体"/>
              </w:rPr>
            </w:pPr>
            <w:r>
              <w:rPr>
                <w:rFonts w:hint="eastAsia" w:ascii="宋体" w:hAnsi="宋体" w:eastAsia="宋体"/>
              </w:rPr>
              <w:t>高压开关</w:t>
            </w:r>
          </w:p>
        </w:tc>
        <w:tc>
          <w:tcPr>
            <w:tcW w:w="2766" w:type="dxa"/>
          </w:tcPr>
          <w:p w14:paraId="231F4EDB"/>
        </w:tc>
      </w:tr>
      <w:tr w14:paraId="052B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236DA12B">
            <w:pPr>
              <w:rPr>
                <w:rFonts w:ascii="宋体" w:hAnsi="宋体" w:eastAsia="宋体"/>
              </w:rPr>
            </w:pPr>
          </w:p>
        </w:tc>
        <w:tc>
          <w:tcPr>
            <w:tcW w:w="2765" w:type="dxa"/>
          </w:tcPr>
          <w:p w14:paraId="3FCCC1F2">
            <w:pPr>
              <w:rPr>
                <w:rFonts w:ascii="宋体" w:hAnsi="宋体" w:eastAsia="宋体"/>
              </w:rPr>
            </w:pPr>
            <w:r>
              <w:rPr>
                <w:rFonts w:hint="eastAsia" w:ascii="宋体" w:hAnsi="宋体" w:eastAsia="宋体"/>
              </w:rPr>
              <w:t>低压开关</w:t>
            </w:r>
          </w:p>
        </w:tc>
        <w:tc>
          <w:tcPr>
            <w:tcW w:w="2766" w:type="dxa"/>
          </w:tcPr>
          <w:p w14:paraId="2D392ACB"/>
        </w:tc>
      </w:tr>
      <w:tr w14:paraId="7598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728D10B2">
            <w:pPr>
              <w:rPr>
                <w:rFonts w:ascii="宋体" w:hAnsi="宋体" w:eastAsia="宋体"/>
              </w:rPr>
            </w:pPr>
          </w:p>
        </w:tc>
        <w:tc>
          <w:tcPr>
            <w:tcW w:w="2765" w:type="dxa"/>
          </w:tcPr>
          <w:p w14:paraId="28C66E2F">
            <w:pPr>
              <w:rPr>
                <w:rFonts w:ascii="宋体" w:hAnsi="宋体" w:eastAsia="宋体"/>
              </w:rPr>
            </w:pPr>
            <w:r>
              <w:rPr>
                <w:rFonts w:hint="eastAsia" w:ascii="宋体" w:hAnsi="宋体" w:eastAsia="宋体"/>
              </w:rPr>
              <w:t>加湿水盘</w:t>
            </w:r>
          </w:p>
        </w:tc>
        <w:tc>
          <w:tcPr>
            <w:tcW w:w="2766" w:type="dxa"/>
          </w:tcPr>
          <w:p w14:paraId="5F7DBBBE"/>
        </w:tc>
      </w:tr>
      <w:tr w14:paraId="2ECC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6E6E1E15">
            <w:pPr>
              <w:rPr>
                <w:rFonts w:ascii="宋体" w:hAnsi="宋体" w:eastAsia="宋体"/>
              </w:rPr>
            </w:pPr>
          </w:p>
        </w:tc>
        <w:tc>
          <w:tcPr>
            <w:tcW w:w="2765" w:type="dxa"/>
          </w:tcPr>
          <w:p w14:paraId="1184FDE6">
            <w:pPr>
              <w:rPr>
                <w:rFonts w:ascii="宋体" w:hAnsi="宋体" w:eastAsia="宋体"/>
              </w:rPr>
            </w:pPr>
            <w:r>
              <w:rPr>
                <w:rFonts w:hint="eastAsia" w:ascii="宋体" w:hAnsi="宋体" w:eastAsia="宋体"/>
              </w:rPr>
              <w:t>过滤网</w:t>
            </w:r>
          </w:p>
        </w:tc>
        <w:tc>
          <w:tcPr>
            <w:tcW w:w="2766" w:type="dxa"/>
          </w:tcPr>
          <w:p w14:paraId="360D142E"/>
        </w:tc>
      </w:tr>
      <w:tr w14:paraId="3869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646802EF">
            <w:pPr>
              <w:rPr>
                <w:rFonts w:ascii="宋体" w:hAnsi="宋体" w:eastAsia="宋体"/>
              </w:rPr>
            </w:pPr>
          </w:p>
        </w:tc>
        <w:tc>
          <w:tcPr>
            <w:tcW w:w="2765" w:type="dxa"/>
          </w:tcPr>
          <w:p w14:paraId="0545802A">
            <w:pPr>
              <w:rPr>
                <w:rFonts w:ascii="宋体" w:hAnsi="宋体" w:eastAsia="宋体"/>
              </w:rPr>
            </w:pPr>
            <w:r>
              <w:rPr>
                <w:rFonts w:hint="eastAsia" w:ascii="宋体" w:hAnsi="宋体" w:eastAsia="宋体"/>
              </w:rPr>
              <w:t>漏水报警传感器</w:t>
            </w:r>
          </w:p>
        </w:tc>
        <w:tc>
          <w:tcPr>
            <w:tcW w:w="2766" w:type="dxa"/>
          </w:tcPr>
          <w:p w14:paraId="56528FF7"/>
        </w:tc>
      </w:tr>
      <w:tr w14:paraId="4875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51B1FD56">
            <w:pPr>
              <w:rPr>
                <w:rFonts w:ascii="宋体" w:hAnsi="宋体" w:eastAsia="宋体"/>
              </w:rPr>
            </w:pPr>
          </w:p>
        </w:tc>
        <w:tc>
          <w:tcPr>
            <w:tcW w:w="2765" w:type="dxa"/>
          </w:tcPr>
          <w:p w14:paraId="3450A3E9">
            <w:pPr>
              <w:rPr>
                <w:rFonts w:ascii="宋体" w:hAnsi="宋体" w:eastAsia="宋体"/>
              </w:rPr>
            </w:pPr>
            <w:r>
              <w:rPr>
                <w:rFonts w:hint="eastAsia" w:ascii="宋体" w:hAnsi="宋体" w:eastAsia="宋体"/>
              </w:rPr>
              <w:t>风扇速度控制器</w:t>
            </w:r>
            <w:r>
              <w:rPr>
                <w:rFonts w:ascii="宋体" w:hAnsi="宋体" w:eastAsia="宋体"/>
              </w:rPr>
              <w:t>(P66)</w:t>
            </w:r>
          </w:p>
        </w:tc>
        <w:tc>
          <w:tcPr>
            <w:tcW w:w="2766" w:type="dxa"/>
          </w:tcPr>
          <w:p w14:paraId="14ACE90E"/>
        </w:tc>
      </w:tr>
      <w:tr w14:paraId="6233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5D2ACC21">
            <w:pPr>
              <w:rPr>
                <w:rFonts w:ascii="宋体" w:hAnsi="宋体" w:eastAsia="宋体"/>
              </w:rPr>
            </w:pPr>
          </w:p>
        </w:tc>
        <w:tc>
          <w:tcPr>
            <w:tcW w:w="2765" w:type="dxa"/>
          </w:tcPr>
          <w:p w14:paraId="4DE5F324">
            <w:pPr>
              <w:rPr>
                <w:rFonts w:ascii="宋体" w:hAnsi="宋体" w:eastAsia="宋体"/>
              </w:rPr>
            </w:pPr>
            <w:r>
              <w:rPr>
                <w:rFonts w:hint="eastAsia" w:ascii="宋体" w:hAnsi="宋体" w:eastAsia="宋体"/>
              </w:rPr>
              <w:t>检漏补漏</w:t>
            </w:r>
          </w:p>
        </w:tc>
        <w:tc>
          <w:tcPr>
            <w:tcW w:w="2766" w:type="dxa"/>
          </w:tcPr>
          <w:p w14:paraId="09AD8E2A"/>
        </w:tc>
      </w:tr>
    </w:tbl>
    <w:p w14:paraId="545C9842">
      <w:pPr>
        <w:rPr>
          <w:sz w:val="24"/>
          <w:szCs w:val="24"/>
        </w:rPr>
      </w:pPr>
    </w:p>
    <w:p w14:paraId="20DC9A5A">
      <w:pPr>
        <w:rPr>
          <w:sz w:val="24"/>
          <w:szCs w:val="24"/>
        </w:rPr>
      </w:pPr>
    </w:p>
    <w:p w14:paraId="69DCA9CA">
      <w:pPr>
        <w:rPr>
          <w:sz w:val="24"/>
          <w:szCs w:val="24"/>
        </w:rPr>
      </w:pPr>
    </w:p>
    <w:p w14:paraId="0144EF04">
      <w:pPr>
        <w:rPr>
          <w:rFonts w:hint="eastAsia"/>
          <w:sz w:val="24"/>
          <w:szCs w:val="24"/>
        </w:rPr>
      </w:pPr>
    </w:p>
    <w:p w14:paraId="0CD14BDD">
      <w:pPr>
        <w:pStyle w:val="2"/>
        <w:rPr>
          <w:rFonts w:ascii="华文中宋" w:hAnsi="华文中宋" w:eastAsia="华文中宋"/>
          <w:sz w:val="28"/>
          <w:szCs w:val="28"/>
        </w:rPr>
      </w:pPr>
      <w:r>
        <w:rPr>
          <w:rFonts w:hint="eastAsia" w:ascii="华文中宋" w:hAnsi="华文中宋" w:eastAsia="华文中宋"/>
          <w:sz w:val="28"/>
          <w:szCs w:val="28"/>
        </w:rPr>
        <w:t>附</w:t>
      </w:r>
      <w:r>
        <w:rPr>
          <w:rFonts w:ascii="华文中宋" w:hAnsi="华文中宋" w:eastAsia="华文中宋"/>
          <w:sz w:val="28"/>
          <w:szCs w:val="28"/>
        </w:rPr>
        <w:t>3</w:t>
      </w:r>
      <w:r>
        <w:rPr>
          <w:rFonts w:hint="eastAsia" w:ascii="华文中宋" w:hAnsi="华文中宋" w:eastAsia="华文中宋"/>
          <w:sz w:val="28"/>
          <w:szCs w:val="28"/>
        </w:rPr>
        <w:t>、营业执照(盖章)</w:t>
      </w:r>
    </w:p>
    <w:p w14:paraId="2296F8A4">
      <w:pPr>
        <w:rPr>
          <w:rFonts w:ascii="宋体" w:hAnsi="宋体" w:eastAsia="宋体"/>
        </w:rPr>
      </w:pPr>
    </w:p>
    <w:p w14:paraId="69F6E3D4">
      <w:pPr>
        <w:pStyle w:val="2"/>
        <w:rPr>
          <w:rFonts w:ascii="华文中宋" w:hAnsi="华文中宋" w:eastAsia="华文中宋"/>
          <w:sz w:val="28"/>
          <w:szCs w:val="28"/>
        </w:rPr>
      </w:pPr>
      <w:r>
        <w:rPr>
          <w:rFonts w:hint="eastAsia" w:ascii="华文中宋" w:hAnsi="华文中宋" w:eastAsia="华文中宋"/>
          <w:sz w:val="28"/>
          <w:szCs w:val="28"/>
        </w:rPr>
        <w:t>附</w:t>
      </w:r>
      <w:r>
        <w:rPr>
          <w:rFonts w:ascii="华文中宋" w:hAnsi="华文中宋" w:eastAsia="华文中宋"/>
          <w:sz w:val="28"/>
          <w:szCs w:val="28"/>
        </w:rPr>
        <w:t>4、</w:t>
      </w:r>
      <w:r>
        <w:rPr>
          <w:rFonts w:hint="eastAsia" w:ascii="华文中宋" w:hAnsi="华文中宋" w:eastAsia="华文中宋"/>
          <w:sz w:val="28"/>
          <w:szCs w:val="28"/>
        </w:rPr>
        <w:t>国家企业信用信息公示系统查询截图（盖章</w:t>
      </w:r>
      <w:r>
        <w:rPr>
          <w:rFonts w:ascii="华文中宋" w:hAnsi="华文中宋" w:eastAsia="华文中宋"/>
          <w:sz w:val="28"/>
          <w:szCs w:val="28"/>
        </w:rPr>
        <w:t>）</w:t>
      </w:r>
    </w:p>
    <w:p w14:paraId="30DB836A">
      <w:pPr>
        <w:rPr>
          <w:rFonts w:ascii="宋体" w:hAnsi="宋体" w:eastAsia="宋体"/>
        </w:rPr>
      </w:pPr>
    </w:p>
    <w:p w14:paraId="33D7B439">
      <w:pPr>
        <w:pStyle w:val="2"/>
        <w:rPr>
          <w:rFonts w:ascii="华文中宋" w:hAnsi="华文中宋" w:eastAsia="华文中宋"/>
          <w:sz w:val="28"/>
          <w:szCs w:val="28"/>
        </w:rPr>
      </w:pPr>
      <w:r>
        <w:rPr>
          <w:rFonts w:hint="eastAsia" w:ascii="华文中宋" w:hAnsi="华文中宋" w:eastAsia="华文中宋"/>
          <w:sz w:val="28"/>
          <w:szCs w:val="28"/>
        </w:rPr>
        <w:t>附</w:t>
      </w:r>
      <w:r>
        <w:rPr>
          <w:rFonts w:ascii="华文中宋" w:hAnsi="华文中宋" w:eastAsia="华文中宋"/>
          <w:sz w:val="28"/>
          <w:szCs w:val="28"/>
        </w:rPr>
        <w:t>5、</w:t>
      </w:r>
      <w:r>
        <w:rPr>
          <w:rFonts w:hint="eastAsia" w:ascii="华文中宋" w:hAnsi="华文中宋" w:eastAsia="华文中宋"/>
          <w:sz w:val="28"/>
          <w:szCs w:val="28"/>
        </w:rPr>
        <w:t>报价</w:t>
      </w:r>
      <w:r>
        <w:rPr>
          <w:rFonts w:ascii="华文中宋" w:hAnsi="华文中宋" w:eastAsia="华文中宋"/>
          <w:sz w:val="28"/>
          <w:szCs w:val="28"/>
        </w:rPr>
        <w:t>单位服务资质和能力证明</w:t>
      </w:r>
      <w:r>
        <w:rPr>
          <w:rFonts w:hint="eastAsia" w:ascii="华文中宋" w:hAnsi="华文中宋" w:eastAsia="华文中宋"/>
          <w:sz w:val="28"/>
          <w:szCs w:val="28"/>
        </w:rPr>
        <w:t>（盖章</w:t>
      </w:r>
      <w:r>
        <w:rPr>
          <w:rFonts w:ascii="华文中宋" w:hAnsi="华文中宋" w:eastAsia="华文中宋"/>
          <w:sz w:val="28"/>
          <w:szCs w:val="28"/>
        </w:rPr>
        <w:t>）</w:t>
      </w:r>
    </w:p>
    <w:p w14:paraId="6220A819">
      <w:pPr>
        <w:rPr>
          <w:rFonts w:ascii="宋体" w:hAnsi="宋体" w:eastAsia="宋体"/>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A6172"/>
    <w:multiLevelType w:val="multilevel"/>
    <w:tmpl w:val="04DA6172"/>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472"/>
    <w:rsid w:val="000204AF"/>
    <w:rsid w:val="000251C0"/>
    <w:rsid w:val="00047017"/>
    <w:rsid w:val="0018199F"/>
    <w:rsid w:val="001F47F8"/>
    <w:rsid w:val="00225F37"/>
    <w:rsid w:val="00270C13"/>
    <w:rsid w:val="002A47E2"/>
    <w:rsid w:val="002A51D5"/>
    <w:rsid w:val="002B19E2"/>
    <w:rsid w:val="002E3B92"/>
    <w:rsid w:val="003179A1"/>
    <w:rsid w:val="00372290"/>
    <w:rsid w:val="0038433E"/>
    <w:rsid w:val="00386B55"/>
    <w:rsid w:val="00391906"/>
    <w:rsid w:val="003E249F"/>
    <w:rsid w:val="00440466"/>
    <w:rsid w:val="00443BE1"/>
    <w:rsid w:val="00495C78"/>
    <w:rsid w:val="004B55D2"/>
    <w:rsid w:val="004E1701"/>
    <w:rsid w:val="004E46B0"/>
    <w:rsid w:val="0051718C"/>
    <w:rsid w:val="00543470"/>
    <w:rsid w:val="00565590"/>
    <w:rsid w:val="005B7815"/>
    <w:rsid w:val="005E3677"/>
    <w:rsid w:val="00673A8D"/>
    <w:rsid w:val="0068318B"/>
    <w:rsid w:val="00687522"/>
    <w:rsid w:val="006C7E2C"/>
    <w:rsid w:val="006D06D7"/>
    <w:rsid w:val="00735223"/>
    <w:rsid w:val="00772444"/>
    <w:rsid w:val="007753BB"/>
    <w:rsid w:val="007910F5"/>
    <w:rsid w:val="007D031C"/>
    <w:rsid w:val="008014F9"/>
    <w:rsid w:val="00805959"/>
    <w:rsid w:val="008255D3"/>
    <w:rsid w:val="00866892"/>
    <w:rsid w:val="00866906"/>
    <w:rsid w:val="008C439F"/>
    <w:rsid w:val="008E452E"/>
    <w:rsid w:val="008E7472"/>
    <w:rsid w:val="00906422"/>
    <w:rsid w:val="00915341"/>
    <w:rsid w:val="00950B96"/>
    <w:rsid w:val="00960804"/>
    <w:rsid w:val="009C4141"/>
    <w:rsid w:val="009F3922"/>
    <w:rsid w:val="00A12DDB"/>
    <w:rsid w:val="00A2136F"/>
    <w:rsid w:val="00A23C44"/>
    <w:rsid w:val="00A36377"/>
    <w:rsid w:val="00A66B35"/>
    <w:rsid w:val="00A73FD9"/>
    <w:rsid w:val="00AF248D"/>
    <w:rsid w:val="00B046FA"/>
    <w:rsid w:val="00B07A21"/>
    <w:rsid w:val="00B20B45"/>
    <w:rsid w:val="00B2626D"/>
    <w:rsid w:val="00B5657F"/>
    <w:rsid w:val="00B861A3"/>
    <w:rsid w:val="00C014CD"/>
    <w:rsid w:val="00C459CE"/>
    <w:rsid w:val="00C46E74"/>
    <w:rsid w:val="00C53A5F"/>
    <w:rsid w:val="00C85B7A"/>
    <w:rsid w:val="00CA6205"/>
    <w:rsid w:val="00D125B3"/>
    <w:rsid w:val="00D624A1"/>
    <w:rsid w:val="00D67472"/>
    <w:rsid w:val="00D67E56"/>
    <w:rsid w:val="00D759DB"/>
    <w:rsid w:val="00DA1A55"/>
    <w:rsid w:val="00E03590"/>
    <w:rsid w:val="00E21FED"/>
    <w:rsid w:val="00E53DCD"/>
    <w:rsid w:val="00E70EDB"/>
    <w:rsid w:val="00E718B9"/>
    <w:rsid w:val="00ED20E1"/>
    <w:rsid w:val="00ED787F"/>
    <w:rsid w:val="00F03780"/>
    <w:rsid w:val="00F06650"/>
    <w:rsid w:val="00F365AB"/>
    <w:rsid w:val="00FB04AC"/>
    <w:rsid w:val="00FE3839"/>
    <w:rsid w:val="00FF4BE5"/>
    <w:rsid w:val="00FF7924"/>
    <w:rsid w:val="55F11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line="360" w:lineRule="auto"/>
      <w:outlineLvl w:val="0"/>
    </w:pPr>
    <w:rPr>
      <w:rFonts w:eastAsia="楷体"/>
      <w:b/>
      <w:bCs/>
      <w:kern w:val="44"/>
      <w:sz w:val="2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标题 1 字符"/>
    <w:basedOn w:val="8"/>
    <w:link w:val="2"/>
    <w:qFormat/>
    <w:uiPriority w:val="9"/>
    <w:rPr>
      <w:rFonts w:eastAsia="楷体"/>
      <w:b/>
      <w:bCs/>
      <w:kern w:val="44"/>
      <w:sz w:val="24"/>
      <w:szCs w:val="4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2308</Words>
  <Characters>2470</Characters>
  <Lines>22</Lines>
  <Paragraphs>6</Paragraphs>
  <TotalTime>114</TotalTime>
  <ScaleCrop>false</ScaleCrop>
  <LinksUpToDate>false</LinksUpToDate>
  <CharactersWithSpaces>2846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2024-09-04T07:43:00Z</dcterms:created>
  <dc:creator>zhong</dc:creator>
  <cp:lastModifiedBy>李玲</cp:lastModifiedBy>
  <cp:lastPrinted>2021-03-23T09:46:00Z</cp:lastPrinted>
  <dcterms:modified xsi:type="dcterms:W3CDTF">2026-01-05T08:10:19Z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44F26BD8153749268902A76AE1EE77DC_13</vt:lpwstr>
  </property>
</Properties>
</file>